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FC5B1D" w14:textId="18664C04" w:rsidR="00A84F89" w:rsidRPr="00F32CCB" w:rsidRDefault="000B32A6" w:rsidP="000B32A6">
      <w:pPr>
        <w:tabs>
          <w:tab w:val="clear" w:pos="284"/>
          <w:tab w:val="left" w:pos="90"/>
          <w:tab w:val="left" w:pos="280"/>
        </w:tabs>
        <w:spacing w:after="0"/>
        <w:ind w:left="90" w:right="116"/>
        <w:rPr>
          <w:rFonts w:ascii="Times New Roman" w:hAnsi="Times New Roman" w:cs="Times New Roman"/>
          <w:b/>
          <w:bCs/>
          <w:smallCaps/>
          <w:color w:val="000000" w:themeColor="text1"/>
          <w:szCs w:val="22"/>
        </w:rPr>
      </w:pPr>
      <w:r w:rsidRPr="00F32CCB">
        <w:rPr>
          <w:rFonts w:ascii="Times New Roman" w:hAnsi="Times New Roman" w:cs="Times New Roman"/>
          <w:b/>
          <w:bCs/>
          <w:smallCaps/>
          <w:color w:val="000000" w:themeColor="text1"/>
          <w:szCs w:val="22"/>
        </w:rPr>
        <w:tab/>
      </w:r>
      <w:r w:rsidRPr="00F32CCB">
        <w:rPr>
          <w:rFonts w:ascii="Times New Roman" w:hAnsi="Times New Roman" w:cs="Times New Roman"/>
          <w:b/>
          <w:bCs/>
          <w:smallCaps/>
          <w:color w:val="000000" w:themeColor="text1"/>
          <w:szCs w:val="22"/>
        </w:rPr>
        <w:tab/>
      </w:r>
    </w:p>
    <w:p w14:paraId="537BBEFD" w14:textId="6E4F16B6" w:rsidR="00096D15" w:rsidRPr="00F32CCB" w:rsidRDefault="004171CB" w:rsidP="00802D12">
      <w:pPr>
        <w:tabs>
          <w:tab w:val="left" w:pos="90"/>
        </w:tabs>
        <w:spacing w:after="0"/>
        <w:ind w:left="90" w:right="116"/>
        <w:jc w:val="center"/>
        <w:rPr>
          <w:rFonts w:ascii="Times New Roman" w:hAnsi="Times New Roman" w:cs="Times New Roman"/>
          <w:b/>
          <w:bCs/>
          <w:smallCaps/>
          <w:color w:val="000000" w:themeColor="text1"/>
          <w:szCs w:val="22"/>
        </w:rPr>
      </w:pPr>
      <w:r w:rsidRPr="00F32CCB">
        <w:rPr>
          <w:rFonts w:ascii="Times New Roman" w:hAnsi="Times New Roman" w:cs="Times New Roman"/>
          <w:b/>
          <w:bCs/>
          <w:smallCaps/>
          <w:color w:val="000000" w:themeColor="text1"/>
          <w:szCs w:val="22"/>
        </w:rPr>
        <w:t>Course Outline</w:t>
      </w:r>
    </w:p>
    <w:p w14:paraId="051E9E30" w14:textId="7A417D0A" w:rsidR="00C625E7" w:rsidRPr="00F32CCB" w:rsidRDefault="00C625E7" w:rsidP="00FE1016">
      <w:pPr>
        <w:pStyle w:val="BodyText"/>
        <w:rPr>
          <w:sz w:val="22"/>
          <w:szCs w:val="22"/>
        </w:rPr>
      </w:pPr>
    </w:p>
    <w:tbl>
      <w:tblPr>
        <w:tblStyle w:val="TableGrid"/>
        <w:tblW w:w="0" w:type="auto"/>
        <w:tblLook w:val="04A0" w:firstRow="1" w:lastRow="0" w:firstColumn="1" w:lastColumn="0" w:noHBand="0" w:noVBand="1"/>
      </w:tblPr>
      <w:tblGrid>
        <w:gridCol w:w="5016"/>
        <w:gridCol w:w="5016"/>
      </w:tblGrid>
      <w:tr w:rsidR="00A5442C" w:rsidRPr="00F32CCB" w14:paraId="6C3A576F" w14:textId="77777777" w:rsidTr="00A5442C">
        <w:trPr>
          <w:trHeight w:val="470"/>
        </w:trPr>
        <w:tc>
          <w:tcPr>
            <w:tcW w:w="5016" w:type="dxa"/>
            <w:vAlign w:val="center"/>
          </w:tcPr>
          <w:p w14:paraId="420AEB56" w14:textId="64AA028D" w:rsidR="00A5442C" w:rsidRPr="00F32CCB" w:rsidRDefault="00A5442C" w:rsidP="00A5442C">
            <w:pPr>
              <w:spacing w:before="88"/>
              <w:ind w:left="96"/>
              <w:jc w:val="center"/>
              <w:rPr>
                <w:rFonts w:ascii="Times New Roman" w:hAnsi="Times New Roman" w:cs="Times New Roman"/>
                <w:b/>
                <w:szCs w:val="22"/>
              </w:rPr>
            </w:pPr>
            <w:r w:rsidRPr="00F32CCB">
              <w:rPr>
                <w:rFonts w:ascii="Times New Roman" w:hAnsi="Times New Roman" w:cs="Times New Roman"/>
                <w:b/>
                <w:w w:val="105"/>
                <w:szCs w:val="22"/>
              </w:rPr>
              <w:t>Name</w:t>
            </w:r>
            <w:r w:rsidRPr="00F32CCB">
              <w:rPr>
                <w:rFonts w:ascii="Times New Roman" w:hAnsi="Times New Roman" w:cs="Times New Roman"/>
                <w:b/>
                <w:spacing w:val="-6"/>
                <w:w w:val="105"/>
                <w:szCs w:val="22"/>
              </w:rPr>
              <w:t xml:space="preserve"> </w:t>
            </w:r>
            <w:r w:rsidRPr="00F32CCB">
              <w:rPr>
                <w:rFonts w:ascii="Times New Roman" w:hAnsi="Times New Roman" w:cs="Times New Roman"/>
                <w:b/>
                <w:w w:val="105"/>
                <w:szCs w:val="22"/>
              </w:rPr>
              <w:t>of</w:t>
            </w:r>
            <w:r w:rsidRPr="00F32CCB">
              <w:rPr>
                <w:rFonts w:ascii="Times New Roman" w:hAnsi="Times New Roman" w:cs="Times New Roman"/>
                <w:b/>
                <w:spacing w:val="-3"/>
                <w:w w:val="105"/>
                <w:szCs w:val="22"/>
              </w:rPr>
              <w:t xml:space="preserve"> </w:t>
            </w:r>
            <w:r w:rsidRPr="00F32CCB">
              <w:rPr>
                <w:rFonts w:ascii="Times New Roman" w:hAnsi="Times New Roman" w:cs="Times New Roman"/>
                <w:b/>
                <w:w w:val="105"/>
                <w:szCs w:val="22"/>
              </w:rPr>
              <w:t>Course</w:t>
            </w:r>
          </w:p>
        </w:tc>
        <w:tc>
          <w:tcPr>
            <w:tcW w:w="5016" w:type="dxa"/>
            <w:vAlign w:val="center"/>
          </w:tcPr>
          <w:p w14:paraId="1951A52C" w14:textId="0CDE35A5" w:rsidR="00A5442C" w:rsidRPr="00F32CCB" w:rsidRDefault="00A5442C" w:rsidP="00A5442C">
            <w:pPr>
              <w:tabs>
                <w:tab w:val="left" w:pos="2403"/>
              </w:tabs>
              <w:ind w:left="105"/>
              <w:jc w:val="center"/>
              <w:rPr>
                <w:rFonts w:ascii="Times New Roman" w:hAnsi="Times New Roman" w:cs="Times New Roman"/>
                <w:b/>
                <w:szCs w:val="22"/>
              </w:rPr>
            </w:pPr>
            <w:r w:rsidRPr="00F32CCB">
              <w:rPr>
                <w:rFonts w:ascii="Times New Roman" w:hAnsi="Times New Roman" w:cs="Times New Roman"/>
                <w:b/>
                <w:w w:val="105"/>
                <w:szCs w:val="22"/>
              </w:rPr>
              <w:t>Course</w:t>
            </w:r>
            <w:r w:rsidRPr="00F32CCB">
              <w:rPr>
                <w:rFonts w:ascii="Times New Roman" w:hAnsi="Times New Roman" w:cs="Times New Roman"/>
                <w:b/>
                <w:spacing w:val="-2"/>
                <w:w w:val="105"/>
                <w:szCs w:val="22"/>
              </w:rPr>
              <w:t xml:space="preserve"> </w:t>
            </w:r>
            <w:r w:rsidRPr="00F32CCB">
              <w:rPr>
                <w:rFonts w:ascii="Times New Roman" w:hAnsi="Times New Roman" w:cs="Times New Roman"/>
                <w:b/>
                <w:w w:val="105"/>
                <w:szCs w:val="22"/>
              </w:rPr>
              <w:t>Code</w:t>
            </w:r>
          </w:p>
        </w:tc>
      </w:tr>
      <w:tr w:rsidR="00347860" w:rsidRPr="00F32CCB" w14:paraId="28BF46E2" w14:textId="77777777" w:rsidTr="00F11A70">
        <w:trPr>
          <w:trHeight w:val="484"/>
        </w:trPr>
        <w:tc>
          <w:tcPr>
            <w:tcW w:w="5016" w:type="dxa"/>
            <w:hideMark/>
          </w:tcPr>
          <w:p w14:paraId="66D92333" w14:textId="5D814200" w:rsidR="00347860" w:rsidRPr="00F32CCB" w:rsidRDefault="00E96502">
            <w:pPr>
              <w:spacing w:before="88"/>
              <w:ind w:left="96"/>
              <w:jc w:val="center"/>
              <w:rPr>
                <w:rFonts w:ascii="Times New Roman" w:hAnsi="Times New Roman" w:cs="Times New Roman"/>
                <w:b/>
                <w:color w:val="000000" w:themeColor="text1"/>
                <w:w w:val="105"/>
                <w:szCs w:val="22"/>
                <w:lang w:val="en-IN"/>
              </w:rPr>
            </w:pPr>
            <w:r w:rsidRPr="00F32CCB">
              <w:rPr>
                <w:rFonts w:ascii="Times New Roman" w:hAnsi="Times New Roman" w:cs="Times New Roman"/>
                <w:b/>
                <w:color w:val="000000" w:themeColor="text1"/>
                <w:w w:val="105"/>
                <w:szCs w:val="22"/>
              </w:rPr>
              <w:t xml:space="preserve">International Marketing </w:t>
            </w:r>
          </w:p>
        </w:tc>
        <w:tc>
          <w:tcPr>
            <w:tcW w:w="5016" w:type="dxa"/>
            <w:hideMark/>
          </w:tcPr>
          <w:p w14:paraId="3328367E" w14:textId="001D6128" w:rsidR="00347860" w:rsidRPr="00F32CCB" w:rsidRDefault="00E96502" w:rsidP="00110208">
            <w:pPr>
              <w:spacing w:before="88"/>
              <w:ind w:left="96"/>
              <w:jc w:val="center"/>
              <w:rPr>
                <w:rFonts w:ascii="Times New Roman" w:hAnsi="Times New Roman" w:cs="Times New Roman"/>
                <w:b/>
                <w:w w:val="105"/>
                <w:szCs w:val="22"/>
              </w:rPr>
            </w:pPr>
            <w:r w:rsidRPr="00F32CCB">
              <w:rPr>
                <w:rFonts w:ascii="Times New Roman" w:hAnsi="Times New Roman" w:cs="Times New Roman"/>
                <w:b/>
                <w:color w:val="000000"/>
                <w:szCs w:val="22"/>
              </w:rPr>
              <w:t>DCPMMM209</w:t>
            </w:r>
          </w:p>
        </w:tc>
      </w:tr>
    </w:tbl>
    <w:p w14:paraId="104FA46E" w14:textId="77777777" w:rsidR="00D04FD1" w:rsidRPr="00F32CCB" w:rsidRDefault="00D04FD1" w:rsidP="00FE1016">
      <w:pPr>
        <w:pStyle w:val="BodyText"/>
        <w:rPr>
          <w:sz w:val="22"/>
          <w:szCs w:val="22"/>
        </w:rPr>
      </w:pPr>
    </w:p>
    <w:p w14:paraId="6B37215F" w14:textId="41485E1F" w:rsidR="00C625E7" w:rsidRPr="00F32CCB" w:rsidRDefault="00C625E7" w:rsidP="009F347A">
      <w:pPr>
        <w:tabs>
          <w:tab w:val="left" w:pos="90"/>
        </w:tabs>
        <w:spacing w:after="0"/>
        <w:ind w:right="116"/>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t>SECTION 1 – GENERAL INFORMATION</w:t>
      </w:r>
    </w:p>
    <w:p w14:paraId="58C7DCB8" w14:textId="77777777" w:rsidR="00C625E7" w:rsidRPr="00F32CCB" w:rsidRDefault="00C625E7" w:rsidP="00FE1016">
      <w:pPr>
        <w:pStyle w:val="BodyText"/>
        <w:rPr>
          <w:sz w:val="22"/>
          <w:szCs w:val="22"/>
        </w:rPr>
      </w:pPr>
    </w:p>
    <w:tbl>
      <w:tblPr>
        <w:tblStyle w:val="TableGrid"/>
        <w:tblW w:w="10015" w:type="dxa"/>
        <w:tblLayout w:type="fixed"/>
        <w:tblLook w:val="01E0" w:firstRow="1" w:lastRow="1" w:firstColumn="1" w:lastColumn="1" w:noHBand="0" w:noVBand="0"/>
      </w:tblPr>
      <w:tblGrid>
        <w:gridCol w:w="1838"/>
        <w:gridCol w:w="1559"/>
        <w:gridCol w:w="1701"/>
        <w:gridCol w:w="2835"/>
        <w:gridCol w:w="2082"/>
      </w:tblGrid>
      <w:tr w:rsidR="00B03DA4" w:rsidRPr="00F32CCB" w14:paraId="39E4B5D5" w14:textId="22F75907" w:rsidTr="009D6FF2">
        <w:trPr>
          <w:trHeight w:val="906"/>
        </w:trPr>
        <w:tc>
          <w:tcPr>
            <w:tcW w:w="1838" w:type="dxa"/>
          </w:tcPr>
          <w:p w14:paraId="62B24125" w14:textId="46251BAF" w:rsidR="00B03DA4" w:rsidRPr="00F32CCB" w:rsidRDefault="00FC6EA3" w:rsidP="00B95A86">
            <w:pPr>
              <w:pStyle w:val="TableParagraph"/>
              <w:spacing w:before="63" w:line="249" w:lineRule="auto"/>
              <w:ind w:left="100" w:right="382"/>
              <w:rPr>
                <w:rFonts w:ascii="Times New Roman" w:hAnsi="Times New Roman" w:cs="Times New Roman"/>
                <w:b/>
                <w:color w:val="000000" w:themeColor="text1"/>
              </w:rPr>
            </w:pPr>
            <w:r w:rsidRPr="00F32CCB">
              <w:rPr>
                <w:rFonts w:ascii="Times New Roman" w:hAnsi="Times New Roman" w:cs="Times New Roman"/>
                <w:b/>
                <w:color w:val="000000" w:themeColor="text1"/>
                <w:spacing w:val="-1"/>
                <w:w w:val="105"/>
              </w:rPr>
              <w:t>Program Name</w:t>
            </w:r>
          </w:p>
          <w:p w14:paraId="6B7A2425" w14:textId="04FD8E2C" w:rsidR="00B03DA4" w:rsidRPr="00F32CCB" w:rsidRDefault="00B03DA4" w:rsidP="00B95A86">
            <w:pPr>
              <w:pStyle w:val="TableParagraph"/>
              <w:spacing w:before="60" w:line="249" w:lineRule="auto"/>
              <w:ind w:left="100" w:right="382"/>
              <w:rPr>
                <w:rFonts w:ascii="Times New Roman" w:hAnsi="Times New Roman" w:cs="Times New Roman"/>
                <w:i/>
                <w:color w:val="000000" w:themeColor="text1"/>
              </w:rPr>
            </w:pPr>
          </w:p>
        </w:tc>
        <w:tc>
          <w:tcPr>
            <w:tcW w:w="1559" w:type="dxa"/>
          </w:tcPr>
          <w:p w14:paraId="1C5A7623" w14:textId="57FDE50F" w:rsidR="00B03DA4" w:rsidRPr="00F32CCB" w:rsidRDefault="00FC6EA3" w:rsidP="00FC6EA3">
            <w:pPr>
              <w:pStyle w:val="TableParagraph"/>
              <w:spacing w:before="66"/>
              <w:ind w:left="-70"/>
              <w:rPr>
                <w:rFonts w:ascii="Times New Roman" w:hAnsi="Times New Roman" w:cs="Times New Roman"/>
                <w:b/>
                <w:color w:val="000000" w:themeColor="text1"/>
              </w:rPr>
            </w:pPr>
            <w:r w:rsidRPr="00F32CCB">
              <w:rPr>
                <w:rFonts w:ascii="Times New Roman" w:hAnsi="Times New Roman" w:cs="Times New Roman"/>
                <w:b/>
                <w:color w:val="000000" w:themeColor="text1"/>
                <w:w w:val="105"/>
              </w:rPr>
              <w:t>Term</w:t>
            </w:r>
          </w:p>
        </w:tc>
        <w:tc>
          <w:tcPr>
            <w:tcW w:w="1701" w:type="dxa"/>
          </w:tcPr>
          <w:p w14:paraId="33643A0C" w14:textId="003A8C89" w:rsidR="00B03DA4" w:rsidRPr="00F32CCB" w:rsidRDefault="00B03DA4" w:rsidP="00FC6EA3">
            <w:pPr>
              <w:pStyle w:val="TableParagraph"/>
              <w:spacing w:before="66"/>
              <w:rPr>
                <w:rFonts w:ascii="Times New Roman" w:hAnsi="Times New Roman" w:cs="Times New Roman"/>
                <w:b/>
                <w:color w:val="000000" w:themeColor="text1"/>
              </w:rPr>
            </w:pPr>
            <w:r w:rsidRPr="00F32CCB">
              <w:rPr>
                <w:rFonts w:ascii="Times New Roman" w:hAnsi="Times New Roman" w:cs="Times New Roman"/>
                <w:b/>
                <w:color w:val="000000" w:themeColor="text1"/>
                <w:w w:val="105"/>
              </w:rPr>
              <w:t>Level (Core or elective)</w:t>
            </w:r>
          </w:p>
        </w:tc>
        <w:tc>
          <w:tcPr>
            <w:tcW w:w="2835" w:type="dxa"/>
          </w:tcPr>
          <w:p w14:paraId="2713B3C8" w14:textId="47BEE118" w:rsidR="00B03DA4" w:rsidRPr="00F32CCB" w:rsidRDefault="00FC6EA3" w:rsidP="00B03DA4">
            <w:pPr>
              <w:pStyle w:val="TableParagraph"/>
              <w:spacing w:before="63" w:line="249" w:lineRule="auto"/>
              <w:ind w:left="-49"/>
              <w:rPr>
                <w:rFonts w:ascii="Times New Roman" w:hAnsi="Times New Roman" w:cs="Times New Roman"/>
                <w:b/>
                <w:color w:val="000000" w:themeColor="text1"/>
              </w:rPr>
            </w:pPr>
            <w:r w:rsidRPr="00F32CCB">
              <w:rPr>
                <w:rFonts w:ascii="Times New Roman" w:hAnsi="Times New Roman" w:cs="Times New Roman"/>
                <w:b/>
                <w:color w:val="000000" w:themeColor="text1"/>
                <w:w w:val="105"/>
              </w:rPr>
              <w:t>Course Faculty</w:t>
            </w:r>
          </w:p>
        </w:tc>
        <w:tc>
          <w:tcPr>
            <w:tcW w:w="2082" w:type="dxa"/>
          </w:tcPr>
          <w:p w14:paraId="04581B56" w14:textId="5C8612BF" w:rsidR="00B03DA4" w:rsidRPr="00F32CCB" w:rsidRDefault="00B03DA4" w:rsidP="00B03DA4">
            <w:pPr>
              <w:pStyle w:val="TableParagraph"/>
              <w:spacing w:before="63" w:line="249" w:lineRule="auto"/>
              <w:ind w:left="-114" w:right="-63"/>
              <w:rPr>
                <w:rFonts w:ascii="Times New Roman" w:hAnsi="Times New Roman" w:cs="Times New Roman"/>
                <w:b/>
                <w:color w:val="000000" w:themeColor="text1"/>
                <w:w w:val="105"/>
              </w:rPr>
            </w:pPr>
            <w:r w:rsidRPr="00F32CCB">
              <w:rPr>
                <w:rFonts w:ascii="Times New Roman" w:hAnsi="Times New Roman" w:cs="Times New Roman"/>
                <w:b/>
                <w:color w:val="000000" w:themeColor="text1"/>
                <w:w w:val="105"/>
              </w:rPr>
              <w:t>Delivery Mode (Online/Offline)</w:t>
            </w:r>
          </w:p>
        </w:tc>
      </w:tr>
      <w:tr w:rsidR="00D04FD1" w:rsidRPr="00F32CCB" w14:paraId="3E346E3E" w14:textId="05051822" w:rsidTr="001B53CB">
        <w:trPr>
          <w:trHeight w:val="433"/>
        </w:trPr>
        <w:tc>
          <w:tcPr>
            <w:tcW w:w="1838" w:type="dxa"/>
            <w:vAlign w:val="center"/>
          </w:tcPr>
          <w:p w14:paraId="16206C5F" w14:textId="0D56C091" w:rsidR="00D04FD1" w:rsidRPr="00F32CCB" w:rsidRDefault="00F32CCB" w:rsidP="00D04FD1">
            <w:pPr>
              <w:pStyle w:val="TableParagraph"/>
              <w:spacing w:before="6"/>
              <w:ind w:left="100"/>
              <w:rPr>
                <w:rFonts w:ascii="Times New Roman" w:hAnsi="Times New Roman" w:cs="Times New Roman"/>
                <w:color w:val="000000" w:themeColor="text1"/>
              </w:rPr>
            </w:pPr>
            <w:r w:rsidRPr="00F32CCB">
              <w:rPr>
                <w:rFonts w:ascii="Times New Roman" w:hAnsi="Times New Roman" w:cs="Times New Roman"/>
                <w:color w:val="000000" w:themeColor="text1"/>
                <w:w w:val="105"/>
              </w:rPr>
              <w:t xml:space="preserve">2 Year </w:t>
            </w:r>
            <w:r w:rsidR="00B12FDE" w:rsidRPr="00F32CCB">
              <w:rPr>
                <w:rFonts w:ascii="Times New Roman" w:hAnsi="Times New Roman" w:cs="Times New Roman"/>
                <w:color w:val="000000" w:themeColor="text1"/>
                <w:w w:val="105"/>
              </w:rPr>
              <w:t>PGDM (DCP)</w:t>
            </w:r>
          </w:p>
        </w:tc>
        <w:tc>
          <w:tcPr>
            <w:tcW w:w="1559" w:type="dxa"/>
            <w:vAlign w:val="center"/>
          </w:tcPr>
          <w:p w14:paraId="57589290" w14:textId="68CAEDBF" w:rsidR="00D04FD1" w:rsidRPr="00F32CCB" w:rsidRDefault="00D04FD1" w:rsidP="00D04FD1">
            <w:pPr>
              <w:pStyle w:val="TableParagraph"/>
              <w:spacing w:line="249" w:lineRule="auto"/>
              <w:rPr>
                <w:rFonts w:ascii="Times New Roman" w:hAnsi="Times New Roman" w:cs="Times New Roman"/>
                <w:color w:val="000000" w:themeColor="text1"/>
              </w:rPr>
            </w:pPr>
            <w:r w:rsidRPr="00F32CCB">
              <w:rPr>
                <w:rFonts w:ascii="Times New Roman" w:hAnsi="Times New Roman" w:cs="Times New Roman"/>
                <w:color w:val="000000" w:themeColor="text1"/>
                <w:w w:val="105"/>
              </w:rPr>
              <w:t>Term</w:t>
            </w:r>
            <w:r w:rsidRPr="00F32CCB">
              <w:rPr>
                <w:rFonts w:ascii="Times New Roman" w:hAnsi="Times New Roman" w:cs="Times New Roman"/>
                <w:color w:val="000000" w:themeColor="text1"/>
                <w:spacing w:val="-10"/>
                <w:w w:val="105"/>
              </w:rPr>
              <w:t xml:space="preserve"> </w:t>
            </w:r>
            <w:r w:rsidRPr="00F32CCB">
              <w:rPr>
                <w:rFonts w:ascii="Times New Roman" w:hAnsi="Times New Roman" w:cs="Times New Roman"/>
                <w:color w:val="000000" w:themeColor="text1"/>
                <w:w w:val="105"/>
              </w:rPr>
              <w:t>–</w:t>
            </w:r>
            <w:r w:rsidRPr="00F32CCB">
              <w:rPr>
                <w:rFonts w:ascii="Times New Roman" w:hAnsi="Times New Roman" w:cs="Times New Roman"/>
                <w:color w:val="000000" w:themeColor="text1"/>
                <w:spacing w:val="-10"/>
                <w:w w:val="105"/>
              </w:rPr>
              <w:t xml:space="preserve"> </w:t>
            </w:r>
            <w:r w:rsidR="003C2DE9" w:rsidRPr="00F32CCB">
              <w:rPr>
                <w:rFonts w:ascii="Times New Roman" w:hAnsi="Times New Roman" w:cs="Times New Roman"/>
                <w:color w:val="000000" w:themeColor="text1"/>
                <w:w w:val="105"/>
              </w:rPr>
              <w:t>V</w:t>
            </w:r>
          </w:p>
        </w:tc>
        <w:tc>
          <w:tcPr>
            <w:tcW w:w="1701" w:type="dxa"/>
            <w:vAlign w:val="center"/>
          </w:tcPr>
          <w:p w14:paraId="7B202C1C" w14:textId="77C85976" w:rsidR="00D04FD1" w:rsidRPr="00F32CCB" w:rsidRDefault="00D04FD1" w:rsidP="00D04FD1">
            <w:pPr>
              <w:pStyle w:val="TableParagraph"/>
              <w:rPr>
                <w:rFonts w:ascii="Times New Roman" w:hAnsi="Times New Roman" w:cs="Times New Roman"/>
                <w:color w:val="000000" w:themeColor="text1"/>
              </w:rPr>
            </w:pPr>
            <w:r w:rsidRPr="00F32CCB">
              <w:rPr>
                <w:rFonts w:ascii="Times New Roman" w:hAnsi="Times New Roman" w:cs="Times New Roman"/>
                <w:color w:val="000000" w:themeColor="text1"/>
                <w:w w:val="105"/>
              </w:rPr>
              <w:t>Core</w:t>
            </w:r>
            <w:r w:rsidR="00E96502" w:rsidRPr="00F32CCB">
              <w:rPr>
                <w:rFonts w:ascii="Times New Roman" w:hAnsi="Times New Roman" w:cs="Times New Roman"/>
                <w:color w:val="000000" w:themeColor="text1"/>
                <w:w w:val="105"/>
              </w:rPr>
              <w:t xml:space="preserve"> of Major</w:t>
            </w:r>
          </w:p>
        </w:tc>
        <w:tc>
          <w:tcPr>
            <w:tcW w:w="2835" w:type="dxa"/>
            <w:vAlign w:val="center"/>
          </w:tcPr>
          <w:p w14:paraId="1C492C47" w14:textId="73F77512" w:rsidR="00502361" w:rsidRPr="00F32CCB" w:rsidRDefault="00A048E7" w:rsidP="00E96502">
            <w:pPr>
              <w:pStyle w:val="TableParagraph"/>
              <w:spacing w:before="63" w:line="249" w:lineRule="auto"/>
              <w:ind w:left="-40" w:right="208"/>
              <w:rPr>
                <w:rFonts w:ascii="Times New Roman" w:hAnsi="Times New Roman" w:cs="Times New Roman"/>
                <w:color w:val="000000" w:themeColor="text1"/>
              </w:rPr>
            </w:pPr>
            <w:r w:rsidRPr="00F32CCB">
              <w:rPr>
                <w:rFonts w:ascii="Times New Roman" w:hAnsi="Times New Roman" w:cs="Times New Roman"/>
                <w:color w:val="000000" w:themeColor="text1"/>
              </w:rPr>
              <w:t>Prof. Anirban Das</w:t>
            </w:r>
          </w:p>
        </w:tc>
        <w:tc>
          <w:tcPr>
            <w:tcW w:w="2082" w:type="dxa"/>
            <w:vAlign w:val="center"/>
          </w:tcPr>
          <w:p w14:paraId="15C09FEC" w14:textId="2D4D8289" w:rsidR="00D04FD1" w:rsidRPr="00F32CCB" w:rsidRDefault="00955EE5" w:rsidP="00D04FD1">
            <w:pPr>
              <w:pStyle w:val="TableParagraph"/>
              <w:spacing w:before="63" w:line="249" w:lineRule="auto"/>
              <w:ind w:left="99" w:right="208"/>
              <w:rPr>
                <w:rFonts w:ascii="Times New Roman" w:hAnsi="Times New Roman" w:cs="Times New Roman"/>
                <w:color w:val="000000" w:themeColor="text1"/>
              </w:rPr>
            </w:pPr>
            <w:r w:rsidRPr="00F32CCB">
              <w:rPr>
                <w:rFonts w:ascii="Times New Roman" w:hAnsi="Times New Roman" w:cs="Times New Roman"/>
                <w:color w:val="000000" w:themeColor="text1"/>
              </w:rPr>
              <w:t>Offlin</w:t>
            </w:r>
            <w:r w:rsidR="00240527" w:rsidRPr="00F32CCB">
              <w:rPr>
                <w:rFonts w:ascii="Times New Roman" w:hAnsi="Times New Roman" w:cs="Times New Roman"/>
                <w:color w:val="000000" w:themeColor="text1"/>
              </w:rPr>
              <w:t>e</w:t>
            </w:r>
          </w:p>
        </w:tc>
      </w:tr>
    </w:tbl>
    <w:p w14:paraId="7C76212D" w14:textId="77777777" w:rsidR="00C625E7" w:rsidRPr="00F32CCB" w:rsidRDefault="00C625E7" w:rsidP="00C625E7">
      <w:pPr>
        <w:pStyle w:val="BodyText"/>
        <w:rPr>
          <w:rFonts w:ascii="Times New Roman" w:hAnsi="Times New Roman" w:cs="Times New Roman"/>
          <w:b/>
          <w:color w:val="000000" w:themeColor="text1"/>
          <w:sz w:val="22"/>
          <w:szCs w:val="22"/>
        </w:rPr>
      </w:pPr>
    </w:p>
    <w:p w14:paraId="08F044E6" w14:textId="3642C01A" w:rsidR="00630A43" w:rsidRPr="00F32CCB" w:rsidRDefault="00630A43" w:rsidP="00630A43">
      <w:pPr>
        <w:tabs>
          <w:tab w:val="left" w:pos="90"/>
        </w:tabs>
        <w:spacing w:after="0"/>
        <w:ind w:right="116"/>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t>Pre-requisite</w:t>
      </w:r>
    </w:p>
    <w:p w14:paraId="048FD944" w14:textId="3531A07B" w:rsidR="00630A43" w:rsidRPr="00F32CCB" w:rsidRDefault="00FE1016" w:rsidP="00FE1016">
      <w:pPr>
        <w:pStyle w:val="BodyText"/>
        <w:jc w:val="both"/>
        <w:rPr>
          <w:rFonts w:ascii="Times New Roman" w:hAnsi="Times New Roman" w:cs="Times New Roman"/>
          <w:sz w:val="22"/>
          <w:szCs w:val="22"/>
        </w:rPr>
      </w:pPr>
      <w:r w:rsidRPr="00F32CCB">
        <w:rPr>
          <w:rFonts w:ascii="Times New Roman" w:hAnsi="Times New Roman" w:cs="Times New Roman"/>
          <w:sz w:val="22"/>
          <w:szCs w:val="22"/>
        </w:rPr>
        <w:t>Are students required to have undertaken a prerequisite subject for this course?</w:t>
      </w:r>
      <w:r w:rsidR="00630A43" w:rsidRPr="00F32CCB">
        <w:rPr>
          <w:sz w:val="22"/>
          <w:szCs w:val="22"/>
        </w:rPr>
        <w:tab/>
      </w:r>
    </w:p>
    <w:p w14:paraId="0650FED4" w14:textId="66A3CE63" w:rsidR="00927A05" w:rsidRPr="00F32CCB" w:rsidRDefault="001A7EAA" w:rsidP="00927A05">
      <w:pPr>
        <w:pStyle w:val="BodyText"/>
        <w:tabs>
          <w:tab w:val="left" w:pos="1898"/>
        </w:tabs>
        <w:spacing w:before="117"/>
        <w:ind w:left="1332"/>
        <w:rPr>
          <w:rFonts w:ascii="Times New Roman" w:hAnsi="Times New Roman" w:cs="Times New Roman"/>
          <w:w w:val="105"/>
          <w:sz w:val="22"/>
          <w:szCs w:val="22"/>
        </w:rPr>
      </w:pPr>
      <w:r w:rsidRPr="00F32CCB">
        <w:rPr>
          <w:rFonts w:ascii="Times New Roman" w:hAnsi="Times New Roman" w:cs="Times New Roman"/>
          <w:noProof/>
          <w:sz w:val="22"/>
          <w:szCs w:val="22"/>
          <w:lang w:val="en-IN" w:eastAsia="en-IN"/>
        </w:rPr>
        <mc:AlternateContent>
          <mc:Choice Requires="wps">
            <w:drawing>
              <wp:anchor distT="0" distB="0" distL="114300" distR="114300" simplePos="0" relativeHeight="251667456" behindDoc="0" locked="0" layoutInCell="1" allowOverlap="1" wp14:anchorId="76F1DD24" wp14:editId="33172420">
                <wp:simplePos x="0" y="0"/>
                <wp:positionH relativeFrom="page">
                  <wp:posOffset>1200150</wp:posOffset>
                </wp:positionH>
                <wp:positionV relativeFrom="paragraph">
                  <wp:posOffset>103822</wp:posOffset>
                </wp:positionV>
                <wp:extent cx="110490" cy="110490"/>
                <wp:effectExtent l="0" t="0" r="22860" b="22860"/>
                <wp:wrapNone/>
                <wp:docPr id="213367465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10490"/>
                        </a:xfrm>
                        <a:prstGeom prst="rect">
                          <a:avLst/>
                        </a:prstGeom>
                        <a:noFill/>
                        <a:ln w="8592">
                          <a:solidFill>
                            <a:srgbClr val="E26B0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66FC097" id="Rectangle 6" o:spid="_x0000_s1026" style="position:absolute;margin-left:94.5pt;margin-top:8.15pt;width:8.7pt;height:8.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" filled="f" strokecolor="#e26b0a" strokeweight=".23867mm">
                <w10:wrap anchorx="page"/>
              </v:rect>
            </w:pict>
          </mc:Fallback>
        </mc:AlternateContent>
      </w:r>
      <w:r w:rsidR="003E1094" w:rsidRPr="00F32CCB">
        <w:rPr>
          <w:rFonts w:ascii="Times New Roman" w:hAnsi="Times New Roman" w:cs="Times New Roman"/>
          <w:noProof/>
          <w:sz w:val="22"/>
          <w:szCs w:val="22"/>
          <w:lang w:val="en-GB" w:eastAsia="en-GB"/>
        </w:rPr>
        <w:t xml:space="preserve"> </w:t>
      </w:r>
      <w:r w:rsidR="007E3A0F" w:rsidRPr="00F32CCB">
        <w:rPr>
          <w:rFonts w:ascii="Times New Roman" w:hAnsi="Times New Roman" w:cs="Times New Roman"/>
          <w:sz w:val="22"/>
          <w:szCs w:val="22"/>
        </w:rPr>
        <w:t>No</w:t>
      </w:r>
      <w:r w:rsidR="00630A43" w:rsidRPr="00F32CCB">
        <w:rPr>
          <w:rFonts w:ascii="Times New Roman" w:hAnsi="Times New Roman" w:cs="Times New Roman"/>
          <w:sz w:val="22"/>
          <w:szCs w:val="22"/>
        </w:rPr>
        <w:tab/>
      </w:r>
      <w:r w:rsidR="003E1094" w:rsidRPr="00F32CCB">
        <w:rPr>
          <w:rFonts w:ascii="Times New Roman" w:hAnsi="Times New Roman" w:cs="Times New Roman"/>
          <w:sz w:val="22"/>
          <w:szCs w:val="22"/>
        </w:rPr>
        <w:t xml:space="preserve">  </w:t>
      </w:r>
      <w:r w:rsidR="00630A43" w:rsidRPr="00F32CCB">
        <w:rPr>
          <w:rFonts w:ascii="Times New Roman" w:hAnsi="Times New Roman" w:cs="Times New Roman"/>
          <w:sz w:val="22"/>
          <w:szCs w:val="22"/>
        </w:rPr>
        <w:t xml:space="preserve">   </w:t>
      </w:r>
      <w:r w:rsidR="003E1094" w:rsidRPr="00F32CCB">
        <w:rPr>
          <w:rFonts w:ascii="Times New Roman" w:hAnsi="Times New Roman" w:cs="Times New Roman"/>
          <w:sz w:val="22"/>
          <w:szCs w:val="22"/>
        </w:rPr>
        <w:t xml:space="preserve"> </w:t>
      </w:r>
      <w:r w:rsidRPr="00F32CCB">
        <w:rPr>
          <w:rFonts w:ascii="Times New Roman" w:hAnsi="Times New Roman" w:cs="Times New Roman"/>
          <w:noProof/>
          <w:position w:val="-1"/>
          <w:sz w:val="22"/>
          <w:szCs w:val="22"/>
          <w:lang w:val="en-IN" w:eastAsia="en-IN"/>
        </w:rPr>
        <w:drawing>
          <wp:inline distT="0" distB="0" distL="0" distR="0" wp14:anchorId="543DC3A5" wp14:editId="60876456">
            <wp:extent cx="118891" cy="118891"/>
            <wp:effectExtent l="0" t="0" r="0" b="0"/>
            <wp:docPr id="23874250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18891" cy="118891"/>
                    </a:xfrm>
                    <a:prstGeom prst="rect">
                      <a:avLst/>
                    </a:prstGeom>
                  </pic:spPr>
                </pic:pic>
              </a:graphicData>
            </a:graphic>
          </wp:inline>
        </w:drawing>
      </w:r>
      <w:r w:rsidR="003E1094" w:rsidRPr="00F32CCB">
        <w:rPr>
          <w:rFonts w:ascii="Times New Roman" w:hAnsi="Times New Roman" w:cs="Times New Roman"/>
          <w:sz w:val="22"/>
          <w:szCs w:val="22"/>
        </w:rPr>
        <w:t xml:space="preserve">   </w:t>
      </w:r>
      <w:r w:rsidR="007E3A0F" w:rsidRPr="00F32CCB">
        <w:rPr>
          <w:rFonts w:ascii="Times New Roman" w:hAnsi="Times New Roman" w:cs="Times New Roman"/>
          <w:w w:val="105"/>
          <w:sz w:val="22"/>
          <w:szCs w:val="22"/>
        </w:rPr>
        <w:t>Yes</w:t>
      </w:r>
    </w:p>
    <w:p w14:paraId="0724FACB" w14:textId="77777777" w:rsidR="00CD0277" w:rsidRPr="00F32CCB" w:rsidRDefault="00CD0277" w:rsidP="00FE1016">
      <w:pPr>
        <w:pStyle w:val="BodyText"/>
        <w:rPr>
          <w:sz w:val="22"/>
          <w:szCs w:val="22"/>
        </w:rPr>
      </w:pPr>
    </w:p>
    <w:p w14:paraId="1512805F" w14:textId="498B7C1B" w:rsidR="00927A05" w:rsidRPr="00F32CCB" w:rsidRDefault="00927A05" w:rsidP="00FE1016">
      <w:pPr>
        <w:pStyle w:val="BodyText"/>
        <w:rPr>
          <w:rFonts w:ascii="Times New Roman" w:hAnsi="Times New Roman" w:cs="Times New Roman"/>
          <w:sz w:val="22"/>
          <w:szCs w:val="22"/>
        </w:rPr>
      </w:pPr>
      <w:r w:rsidRPr="00F32CCB">
        <w:rPr>
          <w:rFonts w:ascii="Times New Roman" w:hAnsi="Times New Roman" w:cs="Times New Roman"/>
          <w:b/>
          <w:sz w:val="22"/>
          <w:szCs w:val="22"/>
        </w:rPr>
        <w:t>If YES,</w:t>
      </w:r>
      <w:r w:rsidRPr="00F32CCB">
        <w:rPr>
          <w:rFonts w:ascii="Times New Roman" w:hAnsi="Times New Roman" w:cs="Times New Roman"/>
          <w:sz w:val="22"/>
          <w:szCs w:val="22"/>
        </w:rPr>
        <w:t xml:space="preserve"> provide details of the prerequisite requirements below</w:t>
      </w:r>
    </w:p>
    <w:p w14:paraId="01D37CCE" w14:textId="32FACC27" w:rsidR="00927A05" w:rsidRPr="00F32CCB" w:rsidRDefault="001A7EAA" w:rsidP="00CD0277">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90"/>
        </w:tabs>
        <w:spacing w:after="0"/>
        <w:ind w:right="119"/>
        <w:rPr>
          <w:rFonts w:ascii="Times New Roman" w:hAnsi="Times New Roman" w:cs="Times New Roman"/>
          <w:bCs/>
          <w:color w:val="000000" w:themeColor="text1"/>
          <w:szCs w:val="22"/>
        </w:rPr>
      </w:pPr>
      <w:r w:rsidRPr="00F32CCB">
        <w:rPr>
          <w:rFonts w:ascii="Times New Roman" w:hAnsi="Times New Roman" w:cs="Times New Roman"/>
          <w:bCs/>
          <w:color w:val="000000" w:themeColor="text1"/>
          <w:szCs w:val="22"/>
        </w:rPr>
        <w:t>Coursera Certification course:</w:t>
      </w:r>
      <w:r w:rsidRPr="00F32CCB">
        <w:rPr>
          <w:bCs/>
          <w:szCs w:val="22"/>
        </w:rPr>
        <w:t xml:space="preserve"> </w:t>
      </w:r>
      <w:r w:rsidRPr="00F32CCB">
        <w:rPr>
          <w:rFonts w:ascii="Times New Roman" w:hAnsi="Times New Roman" w:cs="Times New Roman"/>
          <w:bCs/>
          <w:color w:val="000000" w:themeColor="text1"/>
          <w:szCs w:val="22"/>
        </w:rPr>
        <w:t>International Marketing &amp; Cross Industry Growth, Yonsei University</w:t>
      </w:r>
      <w:r w:rsidRPr="00F32CCB">
        <w:rPr>
          <w:rFonts w:ascii="Times New Roman" w:hAnsi="Times New Roman" w:cs="Times New Roman"/>
          <w:bCs/>
          <w:color w:val="000000" w:themeColor="text1"/>
          <w:szCs w:val="22"/>
        </w:rPr>
        <w:br/>
        <w:t>Students need to complete this course and submit the certificate to the concerned faculty by the end of the module.</w:t>
      </w:r>
    </w:p>
    <w:p w14:paraId="70038066" w14:textId="342B2385" w:rsidR="00630A43" w:rsidRPr="00F32CCB" w:rsidRDefault="00630A43" w:rsidP="00630A43">
      <w:pPr>
        <w:pStyle w:val="BodyText"/>
        <w:tabs>
          <w:tab w:val="left" w:pos="1898"/>
        </w:tabs>
        <w:spacing w:before="117"/>
        <w:rPr>
          <w:rFonts w:ascii="Times New Roman" w:hAnsi="Times New Roman" w:cs="Times New Roman"/>
          <w:sz w:val="22"/>
          <w:szCs w:val="22"/>
        </w:rPr>
      </w:pPr>
    </w:p>
    <w:p w14:paraId="05194462" w14:textId="4B83180C" w:rsidR="00630A43" w:rsidRPr="00F32CCB" w:rsidRDefault="00630A43" w:rsidP="00927A05">
      <w:pPr>
        <w:tabs>
          <w:tab w:val="left" w:pos="90"/>
        </w:tabs>
        <w:spacing w:after="0"/>
        <w:ind w:right="116"/>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t xml:space="preserve">Other resource requirements </w:t>
      </w:r>
    </w:p>
    <w:p w14:paraId="35611607" w14:textId="79092C2E" w:rsidR="00630A43" w:rsidRPr="00F32CCB" w:rsidRDefault="00630A43" w:rsidP="00FC6EA3">
      <w:pPr>
        <w:pStyle w:val="BodyText"/>
        <w:spacing w:before="67" w:line="249" w:lineRule="auto"/>
        <w:ind w:right="414"/>
        <w:rPr>
          <w:rFonts w:ascii="Times New Roman" w:hAnsi="Times New Roman" w:cs="Times New Roman"/>
          <w:w w:val="105"/>
          <w:sz w:val="22"/>
          <w:szCs w:val="22"/>
        </w:rPr>
      </w:pPr>
      <w:r w:rsidRPr="00F32CCB">
        <w:rPr>
          <w:rFonts w:ascii="Times New Roman" w:hAnsi="Times New Roman" w:cs="Times New Roman"/>
          <w:w w:val="105"/>
          <w:sz w:val="22"/>
          <w:szCs w:val="22"/>
        </w:rPr>
        <w:t>Do</w:t>
      </w:r>
      <w:r w:rsidRPr="00F32CCB">
        <w:rPr>
          <w:rFonts w:ascii="Times New Roman" w:hAnsi="Times New Roman" w:cs="Times New Roman"/>
          <w:spacing w:val="-8"/>
          <w:w w:val="105"/>
          <w:sz w:val="22"/>
          <w:szCs w:val="22"/>
        </w:rPr>
        <w:t xml:space="preserve"> </w:t>
      </w:r>
      <w:r w:rsidRPr="00F32CCB">
        <w:rPr>
          <w:rFonts w:ascii="Times New Roman" w:hAnsi="Times New Roman" w:cs="Times New Roman"/>
          <w:w w:val="105"/>
          <w:sz w:val="22"/>
          <w:szCs w:val="22"/>
        </w:rPr>
        <w:t>students</w:t>
      </w:r>
      <w:r w:rsidRPr="00F32CCB">
        <w:rPr>
          <w:rFonts w:ascii="Times New Roman" w:hAnsi="Times New Roman" w:cs="Times New Roman"/>
          <w:spacing w:val="-5"/>
          <w:w w:val="105"/>
          <w:sz w:val="22"/>
          <w:szCs w:val="22"/>
        </w:rPr>
        <w:t xml:space="preserve"> </w:t>
      </w:r>
      <w:r w:rsidRPr="00F32CCB">
        <w:rPr>
          <w:rFonts w:ascii="Times New Roman" w:hAnsi="Times New Roman" w:cs="Times New Roman"/>
          <w:w w:val="105"/>
          <w:sz w:val="22"/>
          <w:szCs w:val="22"/>
        </w:rPr>
        <w:t>require</w:t>
      </w:r>
      <w:r w:rsidRPr="00F32CCB">
        <w:rPr>
          <w:rFonts w:ascii="Times New Roman" w:hAnsi="Times New Roman" w:cs="Times New Roman"/>
          <w:spacing w:val="-5"/>
          <w:w w:val="105"/>
          <w:sz w:val="22"/>
          <w:szCs w:val="22"/>
        </w:rPr>
        <w:t xml:space="preserve"> </w:t>
      </w:r>
      <w:r w:rsidRPr="00F32CCB">
        <w:rPr>
          <w:rFonts w:ascii="Times New Roman" w:hAnsi="Times New Roman" w:cs="Times New Roman"/>
          <w:w w:val="105"/>
          <w:sz w:val="22"/>
          <w:szCs w:val="22"/>
        </w:rPr>
        <w:t>access</w:t>
      </w:r>
      <w:r w:rsidRPr="00F32CCB">
        <w:rPr>
          <w:rFonts w:ascii="Times New Roman" w:hAnsi="Times New Roman" w:cs="Times New Roman"/>
          <w:spacing w:val="-4"/>
          <w:w w:val="105"/>
          <w:sz w:val="22"/>
          <w:szCs w:val="22"/>
        </w:rPr>
        <w:t xml:space="preserve"> </w:t>
      </w:r>
      <w:r w:rsidRPr="00F32CCB">
        <w:rPr>
          <w:rFonts w:ascii="Times New Roman" w:hAnsi="Times New Roman" w:cs="Times New Roman"/>
          <w:w w:val="105"/>
          <w:sz w:val="22"/>
          <w:szCs w:val="22"/>
        </w:rPr>
        <w:t>to</w:t>
      </w:r>
      <w:r w:rsidRPr="00F32CCB">
        <w:rPr>
          <w:rFonts w:ascii="Times New Roman" w:hAnsi="Times New Roman" w:cs="Times New Roman"/>
          <w:spacing w:val="-8"/>
          <w:w w:val="105"/>
          <w:sz w:val="22"/>
          <w:szCs w:val="22"/>
        </w:rPr>
        <w:t xml:space="preserve"> </w:t>
      </w:r>
      <w:r w:rsidRPr="00F32CCB">
        <w:rPr>
          <w:rFonts w:ascii="Times New Roman" w:hAnsi="Times New Roman" w:cs="Times New Roman"/>
          <w:w w:val="105"/>
          <w:sz w:val="22"/>
          <w:szCs w:val="22"/>
        </w:rPr>
        <w:t>specialist</w:t>
      </w:r>
      <w:r w:rsidRPr="00F32CCB">
        <w:rPr>
          <w:rFonts w:ascii="Times New Roman" w:hAnsi="Times New Roman" w:cs="Times New Roman"/>
          <w:spacing w:val="-8"/>
          <w:w w:val="105"/>
          <w:sz w:val="22"/>
          <w:szCs w:val="22"/>
        </w:rPr>
        <w:t xml:space="preserve"> </w:t>
      </w:r>
      <w:r w:rsidRPr="00F32CCB">
        <w:rPr>
          <w:rFonts w:ascii="Times New Roman" w:hAnsi="Times New Roman" w:cs="Times New Roman"/>
          <w:w w:val="105"/>
          <w:sz w:val="22"/>
          <w:szCs w:val="22"/>
        </w:rPr>
        <w:t>facilities</w:t>
      </w:r>
      <w:r w:rsidRPr="00F32CCB">
        <w:rPr>
          <w:rFonts w:ascii="Times New Roman" w:hAnsi="Times New Roman" w:cs="Times New Roman"/>
          <w:spacing w:val="-6"/>
          <w:w w:val="105"/>
          <w:sz w:val="22"/>
          <w:szCs w:val="22"/>
        </w:rPr>
        <w:t xml:space="preserve"> </w:t>
      </w:r>
      <w:r w:rsidRPr="00F32CCB">
        <w:rPr>
          <w:rFonts w:ascii="Times New Roman" w:hAnsi="Times New Roman" w:cs="Times New Roman"/>
          <w:w w:val="105"/>
          <w:sz w:val="22"/>
          <w:szCs w:val="22"/>
        </w:rPr>
        <w:t>and/or</w:t>
      </w:r>
      <w:r w:rsidRPr="00F32CCB">
        <w:rPr>
          <w:rFonts w:ascii="Times New Roman" w:hAnsi="Times New Roman" w:cs="Times New Roman"/>
          <w:spacing w:val="-5"/>
          <w:w w:val="105"/>
          <w:sz w:val="22"/>
          <w:szCs w:val="22"/>
        </w:rPr>
        <w:t xml:space="preserve"> </w:t>
      </w:r>
      <w:r w:rsidRPr="00F32CCB">
        <w:rPr>
          <w:rFonts w:ascii="Times New Roman" w:hAnsi="Times New Roman" w:cs="Times New Roman"/>
          <w:w w:val="105"/>
          <w:sz w:val="22"/>
          <w:szCs w:val="22"/>
        </w:rPr>
        <w:t>equipment</w:t>
      </w:r>
      <w:r w:rsidRPr="00F32CCB">
        <w:rPr>
          <w:rFonts w:ascii="Times New Roman" w:hAnsi="Times New Roman" w:cs="Times New Roman"/>
          <w:spacing w:val="-8"/>
          <w:w w:val="105"/>
          <w:sz w:val="22"/>
          <w:szCs w:val="22"/>
        </w:rPr>
        <w:t xml:space="preserve"> </w:t>
      </w:r>
      <w:r w:rsidRPr="00F32CCB">
        <w:rPr>
          <w:rFonts w:ascii="Times New Roman" w:hAnsi="Times New Roman" w:cs="Times New Roman"/>
          <w:w w:val="105"/>
          <w:sz w:val="22"/>
          <w:szCs w:val="22"/>
        </w:rPr>
        <w:t>for</w:t>
      </w:r>
      <w:r w:rsidRPr="00F32CCB">
        <w:rPr>
          <w:rFonts w:ascii="Times New Roman" w:hAnsi="Times New Roman" w:cs="Times New Roman"/>
          <w:spacing w:val="-5"/>
          <w:w w:val="105"/>
          <w:sz w:val="22"/>
          <w:szCs w:val="22"/>
        </w:rPr>
        <w:t xml:space="preserve"> </w:t>
      </w:r>
      <w:r w:rsidRPr="00F32CCB">
        <w:rPr>
          <w:rFonts w:ascii="Times New Roman" w:hAnsi="Times New Roman" w:cs="Times New Roman"/>
          <w:w w:val="105"/>
          <w:sz w:val="22"/>
          <w:szCs w:val="22"/>
        </w:rPr>
        <w:t>this</w:t>
      </w:r>
      <w:r w:rsidRPr="00F32CCB">
        <w:rPr>
          <w:rFonts w:ascii="Times New Roman" w:hAnsi="Times New Roman" w:cs="Times New Roman"/>
          <w:spacing w:val="-4"/>
          <w:w w:val="105"/>
          <w:sz w:val="22"/>
          <w:szCs w:val="22"/>
        </w:rPr>
        <w:t xml:space="preserve"> </w:t>
      </w:r>
      <w:r w:rsidRPr="00F32CCB">
        <w:rPr>
          <w:rFonts w:ascii="Times New Roman" w:hAnsi="Times New Roman" w:cs="Times New Roman"/>
          <w:w w:val="105"/>
          <w:sz w:val="22"/>
          <w:szCs w:val="22"/>
        </w:rPr>
        <w:t>subject</w:t>
      </w:r>
      <w:r w:rsidRPr="00F32CCB">
        <w:rPr>
          <w:rFonts w:ascii="Times New Roman" w:hAnsi="Times New Roman" w:cs="Times New Roman"/>
          <w:spacing w:val="-7"/>
          <w:w w:val="105"/>
          <w:sz w:val="22"/>
          <w:szCs w:val="22"/>
        </w:rPr>
        <w:t xml:space="preserve"> </w:t>
      </w:r>
      <w:r w:rsidRPr="00F32CCB">
        <w:rPr>
          <w:rFonts w:ascii="Times New Roman" w:hAnsi="Times New Roman" w:cs="Times New Roman"/>
          <w:w w:val="105"/>
          <w:sz w:val="22"/>
          <w:szCs w:val="22"/>
        </w:rPr>
        <w:t>(for</w:t>
      </w:r>
      <w:r w:rsidRPr="00F32CCB">
        <w:rPr>
          <w:rFonts w:ascii="Times New Roman" w:hAnsi="Times New Roman" w:cs="Times New Roman"/>
          <w:spacing w:val="-49"/>
          <w:w w:val="105"/>
          <w:sz w:val="22"/>
          <w:szCs w:val="22"/>
        </w:rPr>
        <w:t xml:space="preserve"> </w:t>
      </w:r>
      <w:r w:rsidRPr="00F32CCB">
        <w:rPr>
          <w:rFonts w:ascii="Times New Roman" w:hAnsi="Times New Roman" w:cs="Times New Roman"/>
          <w:w w:val="105"/>
          <w:sz w:val="22"/>
          <w:szCs w:val="22"/>
        </w:rPr>
        <w:t>example,</w:t>
      </w:r>
      <w:r w:rsidRPr="00F32CCB">
        <w:rPr>
          <w:rFonts w:ascii="Times New Roman" w:hAnsi="Times New Roman" w:cs="Times New Roman"/>
          <w:spacing w:val="-3"/>
          <w:w w:val="105"/>
          <w:sz w:val="22"/>
          <w:szCs w:val="22"/>
        </w:rPr>
        <w:t xml:space="preserve"> </w:t>
      </w:r>
      <w:r w:rsidRPr="00F32CCB">
        <w:rPr>
          <w:rFonts w:ascii="Times New Roman" w:hAnsi="Times New Roman" w:cs="Times New Roman"/>
          <w:w w:val="105"/>
          <w:sz w:val="22"/>
          <w:szCs w:val="22"/>
        </w:rPr>
        <w:t>special</w:t>
      </w:r>
      <w:r w:rsidRPr="00F32CCB">
        <w:rPr>
          <w:rFonts w:ascii="Times New Roman" w:hAnsi="Times New Roman" w:cs="Times New Roman"/>
          <w:spacing w:val="-6"/>
          <w:w w:val="105"/>
          <w:sz w:val="22"/>
          <w:szCs w:val="22"/>
        </w:rPr>
        <w:t xml:space="preserve"> </w:t>
      </w:r>
      <w:r w:rsidRPr="00F32CCB">
        <w:rPr>
          <w:rFonts w:ascii="Times New Roman" w:hAnsi="Times New Roman" w:cs="Times New Roman"/>
          <w:w w:val="105"/>
          <w:sz w:val="22"/>
          <w:szCs w:val="22"/>
        </w:rPr>
        <w:t>computer</w:t>
      </w:r>
      <w:r w:rsidRPr="00F32CCB">
        <w:rPr>
          <w:rFonts w:ascii="Times New Roman" w:hAnsi="Times New Roman" w:cs="Times New Roman"/>
          <w:spacing w:val="-4"/>
          <w:w w:val="105"/>
          <w:sz w:val="22"/>
          <w:szCs w:val="22"/>
        </w:rPr>
        <w:t xml:space="preserve"> </w:t>
      </w:r>
      <w:r w:rsidRPr="00F32CCB">
        <w:rPr>
          <w:rFonts w:ascii="Times New Roman" w:hAnsi="Times New Roman" w:cs="Times New Roman"/>
          <w:w w:val="105"/>
          <w:sz w:val="22"/>
          <w:szCs w:val="22"/>
        </w:rPr>
        <w:t>access, and</w:t>
      </w:r>
      <w:r w:rsidRPr="00F32CCB">
        <w:rPr>
          <w:rFonts w:ascii="Times New Roman" w:hAnsi="Times New Roman" w:cs="Times New Roman"/>
          <w:spacing w:val="-1"/>
          <w:w w:val="105"/>
          <w:sz w:val="22"/>
          <w:szCs w:val="22"/>
        </w:rPr>
        <w:t xml:space="preserve"> </w:t>
      </w:r>
      <w:r w:rsidRPr="00F32CCB">
        <w:rPr>
          <w:rFonts w:ascii="Times New Roman" w:hAnsi="Times New Roman" w:cs="Times New Roman"/>
          <w:w w:val="105"/>
          <w:sz w:val="22"/>
          <w:szCs w:val="22"/>
        </w:rPr>
        <w:t>physical</w:t>
      </w:r>
      <w:r w:rsidRPr="00F32CCB">
        <w:rPr>
          <w:rFonts w:ascii="Times New Roman" w:hAnsi="Times New Roman" w:cs="Times New Roman"/>
          <w:spacing w:val="-4"/>
          <w:w w:val="105"/>
          <w:sz w:val="22"/>
          <w:szCs w:val="22"/>
        </w:rPr>
        <w:t xml:space="preserve"> </w:t>
      </w:r>
      <w:r w:rsidRPr="00F32CCB">
        <w:rPr>
          <w:rFonts w:ascii="Times New Roman" w:hAnsi="Times New Roman" w:cs="Times New Roman"/>
          <w:w w:val="105"/>
          <w:sz w:val="22"/>
          <w:szCs w:val="22"/>
        </w:rPr>
        <w:t>education</w:t>
      </w:r>
      <w:r w:rsidRPr="00F32CCB">
        <w:rPr>
          <w:rFonts w:ascii="Times New Roman" w:hAnsi="Times New Roman" w:cs="Times New Roman"/>
          <w:spacing w:val="-4"/>
          <w:w w:val="105"/>
          <w:sz w:val="22"/>
          <w:szCs w:val="22"/>
        </w:rPr>
        <w:t xml:space="preserve"> </w:t>
      </w:r>
      <w:r w:rsidRPr="00F32CCB">
        <w:rPr>
          <w:rFonts w:ascii="Times New Roman" w:hAnsi="Times New Roman" w:cs="Times New Roman"/>
          <w:w w:val="105"/>
          <w:sz w:val="22"/>
          <w:szCs w:val="22"/>
        </w:rPr>
        <w:t>equipment)?</w:t>
      </w:r>
    </w:p>
    <w:p w14:paraId="21FFE611" w14:textId="77777777" w:rsidR="007E3A0F" w:rsidRPr="00F32CCB" w:rsidRDefault="007E3A0F" w:rsidP="007E3A0F">
      <w:pPr>
        <w:pStyle w:val="BodyText"/>
        <w:tabs>
          <w:tab w:val="left" w:pos="1898"/>
        </w:tabs>
        <w:spacing w:before="117"/>
        <w:ind w:left="1332"/>
        <w:rPr>
          <w:rFonts w:ascii="Times New Roman" w:hAnsi="Times New Roman" w:cs="Times New Roman"/>
          <w:w w:val="105"/>
          <w:sz w:val="22"/>
          <w:szCs w:val="22"/>
        </w:rPr>
      </w:pPr>
      <w:r w:rsidRPr="00F32CCB">
        <w:rPr>
          <w:rFonts w:ascii="Times New Roman" w:hAnsi="Times New Roman" w:cs="Times New Roman"/>
          <w:noProof/>
          <w:sz w:val="22"/>
          <w:szCs w:val="22"/>
          <w:lang w:val="en-IN" w:eastAsia="en-IN"/>
        </w:rPr>
        <mc:AlternateContent>
          <mc:Choice Requires="wps">
            <w:drawing>
              <wp:anchor distT="0" distB="0" distL="114300" distR="114300" simplePos="0" relativeHeight="251665408" behindDoc="0" locked="0" layoutInCell="1" allowOverlap="1" wp14:anchorId="7129E554" wp14:editId="6F4FA878">
                <wp:simplePos x="0" y="0"/>
                <wp:positionH relativeFrom="page">
                  <wp:posOffset>1752600</wp:posOffset>
                </wp:positionH>
                <wp:positionV relativeFrom="paragraph">
                  <wp:posOffset>84455</wp:posOffset>
                </wp:positionV>
                <wp:extent cx="110490" cy="11049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10490"/>
                        </a:xfrm>
                        <a:prstGeom prst="rect">
                          <a:avLst/>
                        </a:prstGeom>
                        <a:noFill/>
                        <a:ln w="8592">
                          <a:solidFill>
                            <a:srgbClr val="E26B0A"/>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pic="http://schemas.openxmlformats.org/drawingml/2006/picture" xmlns:a14="http://schemas.microsoft.com/office/drawing/2010/main" xmlns:a="http://schemas.openxmlformats.org/drawingml/2006/main">
            <w:pict w14:anchorId="5A041F2D">
              <v:rect id="Rectangle 6" style="position:absolute;margin-left:138pt;margin-top:6.65pt;width:8.7pt;height:8.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color="#e26b0a" strokeweight=".23867mm" w14:anchorId="4946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">
                <w10:wrap anchorx="page"/>
              </v:rect>
            </w:pict>
          </mc:Fallback>
        </mc:AlternateContent>
      </w:r>
      <w:r w:rsidRPr="00F32CCB">
        <w:rPr>
          <w:rFonts w:ascii="Times New Roman" w:hAnsi="Times New Roman" w:cs="Times New Roman"/>
          <w:noProof/>
          <w:position w:val="-1"/>
          <w:sz w:val="22"/>
          <w:szCs w:val="22"/>
          <w:lang w:val="en-IN" w:eastAsia="en-IN"/>
        </w:rPr>
        <w:drawing>
          <wp:inline distT="0" distB="0" distL="0" distR="0" wp14:anchorId="5DFF0598" wp14:editId="1B8677C1">
            <wp:extent cx="118891" cy="118891"/>
            <wp:effectExtent l="0" t="0" r="0" b="0"/>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1" cstate="print"/>
                    <a:stretch>
                      <a:fillRect/>
                    </a:stretch>
                  </pic:blipFill>
                  <pic:spPr>
                    <a:xfrm>
                      <a:off x="0" y="0"/>
                      <a:ext cx="118891" cy="118891"/>
                    </a:xfrm>
                    <a:prstGeom prst="rect">
                      <a:avLst/>
                    </a:prstGeom>
                  </pic:spPr>
                </pic:pic>
              </a:graphicData>
            </a:graphic>
          </wp:inline>
        </w:drawing>
      </w:r>
      <w:r w:rsidRPr="00F32CCB">
        <w:rPr>
          <w:rFonts w:ascii="Times New Roman" w:hAnsi="Times New Roman" w:cs="Times New Roman"/>
          <w:noProof/>
          <w:sz w:val="22"/>
          <w:szCs w:val="22"/>
          <w:lang w:val="en-GB" w:eastAsia="en-GB"/>
        </w:rPr>
        <w:t xml:space="preserve"> </w:t>
      </w:r>
      <w:r w:rsidRPr="00F32CCB">
        <w:rPr>
          <w:rFonts w:ascii="Times New Roman" w:hAnsi="Times New Roman" w:cs="Times New Roman"/>
          <w:sz w:val="22"/>
          <w:szCs w:val="22"/>
        </w:rPr>
        <w:t>No</w:t>
      </w:r>
      <w:r w:rsidRPr="00F32CCB">
        <w:rPr>
          <w:rFonts w:ascii="Times New Roman" w:hAnsi="Times New Roman" w:cs="Times New Roman"/>
          <w:sz w:val="22"/>
          <w:szCs w:val="22"/>
        </w:rPr>
        <w:tab/>
        <w:t xml:space="preserve">          </w:t>
      </w:r>
      <w:r w:rsidRPr="00F32CCB">
        <w:rPr>
          <w:rFonts w:ascii="Times New Roman" w:hAnsi="Times New Roman" w:cs="Times New Roman"/>
          <w:w w:val="105"/>
          <w:sz w:val="22"/>
          <w:szCs w:val="22"/>
        </w:rPr>
        <w:t>Yes</w:t>
      </w:r>
    </w:p>
    <w:p w14:paraId="4EA64CDF" w14:textId="77777777" w:rsidR="00CD0277" w:rsidRPr="00F32CCB" w:rsidRDefault="00CD0277" w:rsidP="00927A05">
      <w:pPr>
        <w:pStyle w:val="BodyText"/>
        <w:spacing w:before="67" w:line="249" w:lineRule="auto"/>
        <w:ind w:right="2487"/>
        <w:rPr>
          <w:rFonts w:ascii="Times New Roman" w:hAnsi="Times New Roman" w:cs="Times New Roman"/>
          <w:b/>
          <w:w w:val="105"/>
          <w:sz w:val="22"/>
          <w:szCs w:val="22"/>
        </w:rPr>
      </w:pPr>
    </w:p>
    <w:p w14:paraId="39093B37" w14:textId="30B5EF33" w:rsidR="00927A05" w:rsidRPr="00F32CCB" w:rsidRDefault="00630A43" w:rsidP="00927A05">
      <w:pPr>
        <w:pStyle w:val="BodyText"/>
        <w:spacing w:before="67" w:line="249" w:lineRule="auto"/>
        <w:ind w:right="2487"/>
        <w:rPr>
          <w:rFonts w:ascii="Times New Roman" w:hAnsi="Times New Roman" w:cs="Times New Roman"/>
          <w:w w:val="105"/>
          <w:sz w:val="22"/>
          <w:szCs w:val="22"/>
        </w:rPr>
      </w:pPr>
      <w:r w:rsidRPr="00F32CCB">
        <w:rPr>
          <w:rFonts w:ascii="Times New Roman" w:hAnsi="Times New Roman" w:cs="Times New Roman"/>
          <w:b/>
          <w:w w:val="105"/>
          <w:sz w:val="22"/>
          <w:szCs w:val="22"/>
        </w:rPr>
        <w:t>If</w:t>
      </w:r>
      <w:r w:rsidRPr="00F32CCB">
        <w:rPr>
          <w:rFonts w:ascii="Times New Roman" w:hAnsi="Times New Roman" w:cs="Times New Roman"/>
          <w:b/>
          <w:spacing w:val="-7"/>
          <w:w w:val="105"/>
          <w:sz w:val="22"/>
          <w:szCs w:val="22"/>
        </w:rPr>
        <w:t xml:space="preserve"> </w:t>
      </w:r>
      <w:r w:rsidRPr="00F32CCB">
        <w:rPr>
          <w:rFonts w:ascii="Times New Roman" w:hAnsi="Times New Roman" w:cs="Times New Roman"/>
          <w:b/>
          <w:w w:val="105"/>
          <w:sz w:val="22"/>
          <w:szCs w:val="22"/>
        </w:rPr>
        <w:t>YES</w:t>
      </w:r>
      <w:r w:rsidRPr="00F32CCB">
        <w:rPr>
          <w:rFonts w:ascii="Times New Roman" w:hAnsi="Times New Roman" w:cs="Times New Roman"/>
          <w:w w:val="105"/>
          <w:sz w:val="22"/>
          <w:szCs w:val="22"/>
        </w:rPr>
        <w:t>,</w:t>
      </w:r>
      <w:r w:rsidRPr="00F32CCB">
        <w:rPr>
          <w:rFonts w:ascii="Times New Roman" w:hAnsi="Times New Roman" w:cs="Times New Roman"/>
          <w:spacing w:val="-5"/>
          <w:w w:val="105"/>
          <w:sz w:val="22"/>
          <w:szCs w:val="22"/>
        </w:rPr>
        <w:t xml:space="preserve"> </w:t>
      </w:r>
      <w:r w:rsidRPr="00F32CCB">
        <w:rPr>
          <w:rFonts w:ascii="Times New Roman" w:hAnsi="Times New Roman" w:cs="Times New Roman"/>
          <w:w w:val="105"/>
          <w:sz w:val="22"/>
          <w:szCs w:val="22"/>
        </w:rPr>
        <w:t>provide</w:t>
      </w:r>
      <w:r w:rsidRPr="00F32CCB">
        <w:rPr>
          <w:rFonts w:ascii="Times New Roman" w:hAnsi="Times New Roman" w:cs="Times New Roman"/>
          <w:spacing w:val="-6"/>
          <w:w w:val="105"/>
          <w:sz w:val="22"/>
          <w:szCs w:val="22"/>
        </w:rPr>
        <w:t xml:space="preserve"> </w:t>
      </w:r>
      <w:r w:rsidRPr="00F32CCB">
        <w:rPr>
          <w:rFonts w:ascii="Times New Roman" w:hAnsi="Times New Roman" w:cs="Times New Roman"/>
          <w:w w:val="105"/>
          <w:sz w:val="22"/>
          <w:szCs w:val="22"/>
        </w:rPr>
        <w:t>details</w:t>
      </w:r>
      <w:r w:rsidRPr="00F32CCB">
        <w:rPr>
          <w:rFonts w:ascii="Times New Roman" w:hAnsi="Times New Roman" w:cs="Times New Roman"/>
          <w:spacing w:val="-8"/>
          <w:w w:val="105"/>
          <w:sz w:val="22"/>
          <w:szCs w:val="22"/>
        </w:rPr>
        <w:t xml:space="preserve"> </w:t>
      </w:r>
      <w:r w:rsidRPr="00F32CCB">
        <w:rPr>
          <w:rFonts w:ascii="Times New Roman" w:hAnsi="Times New Roman" w:cs="Times New Roman"/>
          <w:w w:val="105"/>
          <w:sz w:val="22"/>
          <w:szCs w:val="22"/>
        </w:rPr>
        <w:t>of</w:t>
      </w:r>
      <w:r w:rsidRPr="00F32CCB">
        <w:rPr>
          <w:rFonts w:ascii="Times New Roman" w:hAnsi="Times New Roman" w:cs="Times New Roman"/>
          <w:spacing w:val="-5"/>
          <w:w w:val="105"/>
          <w:sz w:val="22"/>
          <w:szCs w:val="22"/>
        </w:rPr>
        <w:t xml:space="preserve"> </w:t>
      </w:r>
      <w:r w:rsidRPr="00F32CCB">
        <w:rPr>
          <w:rFonts w:ascii="Times New Roman" w:hAnsi="Times New Roman" w:cs="Times New Roman"/>
          <w:w w:val="105"/>
          <w:sz w:val="22"/>
          <w:szCs w:val="22"/>
        </w:rPr>
        <w:t>specialist</w:t>
      </w:r>
      <w:r w:rsidRPr="00F32CCB">
        <w:rPr>
          <w:rFonts w:ascii="Times New Roman" w:hAnsi="Times New Roman" w:cs="Times New Roman"/>
          <w:spacing w:val="-6"/>
          <w:w w:val="105"/>
          <w:sz w:val="22"/>
          <w:szCs w:val="22"/>
        </w:rPr>
        <w:t xml:space="preserve"> </w:t>
      </w:r>
      <w:r w:rsidRPr="00F32CCB">
        <w:rPr>
          <w:rFonts w:ascii="Times New Roman" w:hAnsi="Times New Roman" w:cs="Times New Roman"/>
          <w:w w:val="105"/>
          <w:sz w:val="22"/>
          <w:szCs w:val="22"/>
        </w:rPr>
        <w:t>facilities</w:t>
      </w:r>
      <w:r w:rsidRPr="00F32CCB">
        <w:rPr>
          <w:rFonts w:ascii="Times New Roman" w:hAnsi="Times New Roman" w:cs="Times New Roman"/>
          <w:spacing w:val="-7"/>
          <w:w w:val="105"/>
          <w:sz w:val="22"/>
          <w:szCs w:val="22"/>
        </w:rPr>
        <w:t xml:space="preserve"> </w:t>
      </w:r>
      <w:r w:rsidRPr="00F32CCB">
        <w:rPr>
          <w:rFonts w:ascii="Times New Roman" w:hAnsi="Times New Roman" w:cs="Times New Roman"/>
          <w:w w:val="105"/>
          <w:sz w:val="22"/>
          <w:szCs w:val="22"/>
        </w:rPr>
        <w:t>and/or</w:t>
      </w:r>
      <w:r w:rsidRPr="00F32CCB">
        <w:rPr>
          <w:rFonts w:ascii="Times New Roman" w:hAnsi="Times New Roman" w:cs="Times New Roman"/>
          <w:spacing w:val="-6"/>
          <w:w w:val="105"/>
          <w:sz w:val="22"/>
          <w:szCs w:val="22"/>
        </w:rPr>
        <w:t xml:space="preserve"> </w:t>
      </w:r>
      <w:r w:rsidRPr="00F32CCB">
        <w:rPr>
          <w:rFonts w:ascii="Times New Roman" w:hAnsi="Times New Roman" w:cs="Times New Roman"/>
          <w:w w:val="105"/>
          <w:sz w:val="22"/>
          <w:szCs w:val="22"/>
        </w:rPr>
        <w:t>equipment</w:t>
      </w:r>
      <w:r w:rsidRPr="00F32CCB">
        <w:rPr>
          <w:rFonts w:ascii="Times New Roman" w:hAnsi="Times New Roman" w:cs="Times New Roman"/>
          <w:spacing w:val="-5"/>
          <w:w w:val="105"/>
          <w:sz w:val="22"/>
          <w:szCs w:val="22"/>
        </w:rPr>
        <w:t xml:space="preserve"> </w:t>
      </w:r>
      <w:r w:rsidRPr="00F32CCB">
        <w:rPr>
          <w:rFonts w:ascii="Times New Roman" w:hAnsi="Times New Roman" w:cs="Times New Roman"/>
          <w:w w:val="105"/>
          <w:sz w:val="22"/>
          <w:szCs w:val="22"/>
        </w:rPr>
        <w:t>below.</w:t>
      </w:r>
    </w:p>
    <w:p w14:paraId="32316D1F" w14:textId="414154E2" w:rsidR="00927A05" w:rsidRPr="00F32CCB" w:rsidRDefault="00B41395" w:rsidP="00927A05">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0"/>
        </w:tabs>
        <w:spacing w:after="0"/>
        <w:ind w:right="116"/>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t>NA</w:t>
      </w:r>
    </w:p>
    <w:p w14:paraId="53C5C9E1" w14:textId="77777777" w:rsidR="00927A05" w:rsidRPr="00F32CCB" w:rsidRDefault="00927A05" w:rsidP="00FE1016">
      <w:pPr>
        <w:pStyle w:val="BodyText"/>
        <w:rPr>
          <w:sz w:val="22"/>
          <w:szCs w:val="22"/>
        </w:rPr>
      </w:pPr>
    </w:p>
    <w:p w14:paraId="260486DD" w14:textId="4BE3AF20" w:rsidR="00C625E7" w:rsidRPr="00F32CCB" w:rsidRDefault="00C625E7" w:rsidP="00927A05">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rPr>
      </w:pPr>
      <w:r w:rsidRPr="00F32CCB">
        <w:rPr>
          <w:rFonts w:ascii="Times New Roman" w:hAnsi="Times New Roman" w:cs="Times New Roman"/>
          <w:b/>
          <w:color w:val="000000" w:themeColor="text1"/>
          <w:w w:val="105"/>
          <w:szCs w:val="22"/>
        </w:rPr>
        <w:t>Subject weight</w:t>
      </w:r>
      <w:r w:rsidR="00F355F7" w:rsidRPr="00F32CCB">
        <w:rPr>
          <w:rFonts w:ascii="Times New Roman" w:hAnsi="Times New Roman" w:cs="Times New Roman"/>
          <w:b/>
          <w:color w:val="000000" w:themeColor="text1"/>
          <w:w w:val="105"/>
          <w:szCs w:val="22"/>
        </w:rPr>
        <w:t>age</w:t>
      </w:r>
    </w:p>
    <w:p w14:paraId="72A94980" w14:textId="77777777" w:rsidR="00C625E7" w:rsidRPr="00F32CCB" w:rsidRDefault="00C625E7" w:rsidP="00C625E7">
      <w:pPr>
        <w:pStyle w:val="BodyText"/>
        <w:spacing w:before="10"/>
        <w:rPr>
          <w:rFonts w:ascii="Times New Roman" w:hAnsi="Times New Roman" w:cs="Times New Roman"/>
          <w:color w:val="000000" w:themeColor="text1"/>
          <w:sz w:val="22"/>
          <w:szCs w:val="22"/>
        </w:rPr>
      </w:pPr>
    </w:p>
    <w:tbl>
      <w:tblPr>
        <w:tblStyle w:val="TableGrid"/>
        <w:tblW w:w="9995" w:type="dxa"/>
        <w:tblLayout w:type="fixed"/>
        <w:tblLook w:val="01E0" w:firstRow="1" w:lastRow="1" w:firstColumn="1" w:lastColumn="1" w:noHBand="0" w:noVBand="0"/>
      </w:tblPr>
      <w:tblGrid>
        <w:gridCol w:w="4727"/>
        <w:gridCol w:w="5268"/>
      </w:tblGrid>
      <w:tr w:rsidR="00C625E7" w:rsidRPr="00F32CCB" w14:paraId="57463713" w14:textId="77777777" w:rsidTr="00CD0277">
        <w:trPr>
          <w:trHeight w:val="545"/>
        </w:trPr>
        <w:tc>
          <w:tcPr>
            <w:tcW w:w="4727" w:type="dxa"/>
          </w:tcPr>
          <w:p w14:paraId="6375A697" w14:textId="77777777" w:rsidR="00C625E7" w:rsidRPr="00F32CCB" w:rsidRDefault="00C625E7" w:rsidP="00B95A86">
            <w:pPr>
              <w:pStyle w:val="TableParagraph"/>
              <w:spacing w:before="63"/>
              <w:ind w:left="100"/>
              <w:rPr>
                <w:rFonts w:ascii="Times New Roman" w:hAnsi="Times New Roman" w:cs="Times New Roman"/>
                <w:color w:val="000000" w:themeColor="text1"/>
              </w:rPr>
            </w:pPr>
            <w:r w:rsidRPr="00F32CCB">
              <w:rPr>
                <w:rFonts w:ascii="Times New Roman" w:hAnsi="Times New Roman" w:cs="Times New Roman"/>
                <w:color w:val="000000" w:themeColor="text1"/>
                <w:w w:val="105"/>
              </w:rPr>
              <w:t>Subject</w:t>
            </w:r>
            <w:r w:rsidRPr="00F32CCB">
              <w:rPr>
                <w:rFonts w:ascii="Times New Roman" w:hAnsi="Times New Roman" w:cs="Times New Roman"/>
                <w:color w:val="000000" w:themeColor="text1"/>
                <w:spacing w:val="-5"/>
                <w:w w:val="105"/>
              </w:rPr>
              <w:t xml:space="preserve"> </w:t>
            </w:r>
            <w:r w:rsidRPr="00F32CCB">
              <w:rPr>
                <w:rFonts w:ascii="Times New Roman" w:hAnsi="Times New Roman" w:cs="Times New Roman"/>
                <w:color w:val="000000" w:themeColor="text1"/>
                <w:w w:val="105"/>
              </w:rPr>
              <w:t>credit</w:t>
            </w:r>
            <w:r w:rsidRPr="00F32CCB">
              <w:rPr>
                <w:rFonts w:ascii="Times New Roman" w:hAnsi="Times New Roman" w:cs="Times New Roman"/>
                <w:color w:val="000000" w:themeColor="text1"/>
                <w:spacing w:val="-8"/>
                <w:w w:val="105"/>
              </w:rPr>
              <w:t xml:space="preserve"> </w:t>
            </w:r>
            <w:r w:rsidRPr="00F32CCB">
              <w:rPr>
                <w:rFonts w:ascii="Times New Roman" w:hAnsi="Times New Roman" w:cs="Times New Roman"/>
                <w:color w:val="000000" w:themeColor="text1"/>
                <w:w w:val="105"/>
              </w:rPr>
              <w:t>points</w:t>
            </w:r>
          </w:p>
          <w:p w14:paraId="3384C8B2" w14:textId="77777777" w:rsidR="00C625E7" w:rsidRPr="00F32CCB" w:rsidRDefault="00C625E7" w:rsidP="00B95A86">
            <w:pPr>
              <w:pStyle w:val="TableParagraph"/>
              <w:spacing w:before="9"/>
              <w:ind w:left="100"/>
              <w:rPr>
                <w:rFonts w:ascii="Times New Roman" w:hAnsi="Times New Roman" w:cs="Times New Roman"/>
                <w:i/>
                <w:color w:val="000000" w:themeColor="text1"/>
              </w:rPr>
            </w:pPr>
            <w:r w:rsidRPr="00F32CCB">
              <w:rPr>
                <w:rFonts w:ascii="Times New Roman" w:hAnsi="Times New Roman" w:cs="Times New Roman"/>
                <w:i/>
                <w:color w:val="000000" w:themeColor="text1"/>
                <w:w w:val="105"/>
              </w:rPr>
              <w:t>Example:</w:t>
            </w:r>
            <w:r w:rsidRPr="00F32CCB">
              <w:rPr>
                <w:rFonts w:ascii="Times New Roman" w:hAnsi="Times New Roman" w:cs="Times New Roman"/>
                <w:i/>
                <w:color w:val="000000" w:themeColor="text1"/>
                <w:spacing w:val="-7"/>
                <w:w w:val="105"/>
              </w:rPr>
              <w:t xml:space="preserve"> </w:t>
            </w:r>
            <w:r w:rsidRPr="00F32CCB">
              <w:rPr>
                <w:rFonts w:ascii="Times New Roman" w:hAnsi="Times New Roman" w:cs="Times New Roman"/>
                <w:i/>
                <w:color w:val="000000" w:themeColor="text1"/>
                <w:w w:val="105"/>
              </w:rPr>
              <w:t>03</w:t>
            </w:r>
            <w:r w:rsidRPr="00F32CCB">
              <w:rPr>
                <w:rFonts w:ascii="Times New Roman" w:hAnsi="Times New Roman" w:cs="Times New Roman"/>
                <w:i/>
                <w:color w:val="000000" w:themeColor="text1"/>
                <w:spacing w:val="-4"/>
                <w:w w:val="105"/>
              </w:rPr>
              <w:t xml:space="preserve"> </w:t>
            </w:r>
            <w:r w:rsidRPr="00F32CCB">
              <w:rPr>
                <w:rFonts w:ascii="Times New Roman" w:hAnsi="Times New Roman" w:cs="Times New Roman"/>
                <w:i/>
                <w:color w:val="000000" w:themeColor="text1"/>
                <w:w w:val="105"/>
              </w:rPr>
              <w:t>credit</w:t>
            </w:r>
            <w:r w:rsidRPr="00F32CCB">
              <w:rPr>
                <w:rFonts w:ascii="Times New Roman" w:hAnsi="Times New Roman" w:cs="Times New Roman"/>
                <w:i/>
                <w:color w:val="000000" w:themeColor="text1"/>
                <w:spacing w:val="-5"/>
                <w:w w:val="105"/>
              </w:rPr>
              <w:t xml:space="preserve"> </w:t>
            </w:r>
            <w:r w:rsidRPr="00F32CCB">
              <w:rPr>
                <w:rFonts w:ascii="Times New Roman" w:hAnsi="Times New Roman" w:cs="Times New Roman"/>
                <w:i/>
                <w:color w:val="000000" w:themeColor="text1"/>
                <w:w w:val="105"/>
              </w:rPr>
              <w:t>points</w:t>
            </w:r>
          </w:p>
        </w:tc>
        <w:tc>
          <w:tcPr>
            <w:tcW w:w="5268" w:type="dxa"/>
          </w:tcPr>
          <w:p w14:paraId="08142657" w14:textId="77777777" w:rsidR="00C625E7" w:rsidRPr="00F32CCB" w:rsidRDefault="00C625E7" w:rsidP="00B95A86">
            <w:pPr>
              <w:pStyle w:val="TableParagraph"/>
              <w:spacing w:before="63"/>
              <w:ind w:left="102"/>
              <w:rPr>
                <w:rFonts w:ascii="Times New Roman" w:hAnsi="Times New Roman" w:cs="Times New Roman"/>
                <w:color w:val="000000" w:themeColor="text1"/>
              </w:rPr>
            </w:pPr>
            <w:r w:rsidRPr="00F32CCB">
              <w:rPr>
                <w:rFonts w:ascii="Times New Roman" w:hAnsi="Times New Roman" w:cs="Times New Roman"/>
                <w:color w:val="000000" w:themeColor="text1"/>
                <w:w w:val="105"/>
              </w:rPr>
              <w:t>Total</w:t>
            </w:r>
            <w:r w:rsidRPr="00F32CCB">
              <w:rPr>
                <w:rFonts w:ascii="Times New Roman" w:hAnsi="Times New Roman" w:cs="Times New Roman"/>
                <w:color w:val="000000" w:themeColor="text1"/>
                <w:spacing w:val="-6"/>
                <w:w w:val="105"/>
              </w:rPr>
              <w:t xml:space="preserve"> </w:t>
            </w:r>
            <w:r w:rsidRPr="00F32CCB">
              <w:rPr>
                <w:rFonts w:ascii="Times New Roman" w:hAnsi="Times New Roman" w:cs="Times New Roman"/>
                <w:color w:val="000000" w:themeColor="text1"/>
                <w:w w:val="105"/>
              </w:rPr>
              <w:t>course</w:t>
            </w:r>
            <w:r w:rsidRPr="00F32CCB">
              <w:rPr>
                <w:rFonts w:ascii="Times New Roman" w:hAnsi="Times New Roman" w:cs="Times New Roman"/>
                <w:color w:val="000000" w:themeColor="text1"/>
                <w:spacing w:val="-8"/>
                <w:w w:val="105"/>
              </w:rPr>
              <w:t xml:space="preserve"> </w:t>
            </w:r>
            <w:r w:rsidRPr="00F32CCB">
              <w:rPr>
                <w:rFonts w:ascii="Times New Roman" w:hAnsi="Times New Roman" w:cs="Times New Roman"/>
                <w:color w:val="000000" w:themeColor="text1"/>
                <w:w w:val="105"/>
              </w:rPr>
              <w:t>credit</w:t>
            </w:r>
            <w:r w:rsidRPr="00F32CCB">
              <w:rPr>
                <w:rFonts w:ascii="Times New Roman" w:hAnsi="Times New Roman" w:cs="Times New Roman"/>
                <w:color w:val="000000" w:themeColor="text1"/>
                <w:spacing w:val="-5"/>
                <w:w w:val="105"/>
              </w:rPr>
              <w:t xml:space="preserve"> </w:t>
            </w:r>
            <w:r w:rsidRPr="00F32CCB">
              <w:rPr>
                <w:rFonts w:ascii="Times New Roman" w:hAnsi="Times New Roman" w:cs="Times New Roman"/>
                <w:color w:val="000000" w:themeColor="text1"/>
                <w:w w:val="105"/>
              </w:rPr>
              <w:t>points</w:t>
            </w:r>
          </w:p>
          <w:p w14:paraId="080F8AA3" w14:textId="79FFE3DE" w:rsidR="00C625E7" w:rsidRPr="00F32CCB" w:rsidRDefault="00C625E7" w:rsidP="00B95A86">
            <w:pPr>
              <w:pStyle w:val="TableParagraph"/>
              <w:spacing w:before="9"/>
              <w:ind w:left="102"/>
              <w:rPr>
                <w:rFonts w:ascii="Times New Roman" w:hAnsi="Times New Roman" w:cs="Times New Roman"/>
                <w:i/>
                <w:color w:val="000000" w:themeColor="text1"/>
              </w:rPr>
            </w:pPr>
            <w:r w:rsidRPr="00F32CCB">
              <w:rPr>
                <w:rFonts w:ascii="Times New Roman" w:hAnsi="Times New Roman" w:cs="Times New Roman"/>
                <w:i/>
                <w:color w:val="000000" w:themeColor="text1"/>
                <w:w w:val="105"/>
              </w:rPr>
              <w:t>Example:</w:t>
            </w:r>
            <w:r w:rsidRPr="00F32CCB">
              <w:rPr>
                <w:rFonts w:ascii="Times New Roman" w:hAnsi="Times New Roman" w:cs="Times New Roman"/>
                <w:i/>
                <w:color w:val="000000" w:themeColor="text1"/>
                <w:spacing w:val="-7"/>
                <w:w w:val="105"/>
              </w:rPr>
              <w:t xml:space="preserve"> </w:t>
            </w:r>
            <w:r w:rsidR="00A5442C" w:rsidRPr="00F32CCB">
              <w:rPr>
                <w:rFonts w:ascii="Times New Roman" w:hAnsi="Times New Roman" w:cs="Times New Roman"/>
                <w:i/>
                <w:color w:val="000000" w:themeColor="text1"/>
                <w:w w:val="105"/>
              </w:rPr>
              <w:t>111</w:t>
            </w:r>
            <w:r w:rsidRPr="00F32CCB">
              <w:rPr>
                <w:rFonts w:ascii="Times New Roman" w:hAnsi="Times New Roman" w:cs="Times New Roman"/>
                <w:i/>
                <w:color w:val="000000" w:themeColor="text1"/>
                <w:spacing w:val="-4"/>
                <w:w w:val="105"/>
              </w:rPr>
              <w:t xml:space="preserve"> </w:t>
            </w:r>
            <w:r w:rsidRPr="00F32CCB">
              <w:rPr>
                <w:rFonts w:ascii="Times New Roman" w:hAnsi="Times New Roman" w:cs="Times New Roman"/>
                <w:i/>
                <w:color w:val="000000" w:themeColor="text1"/>
                <w:w w:val="105"/>
              </w:rPr>
              <w:t>credit</w:t>
            </w:r>
            <w:r w:rsidRPr="00F32CCB">
              <w:rPr>
                <w:rFonts w:ascii="Times New Roman" w:hAnsi="Times New Roman" w:cs="Times New Roman"/>
                <w:i/>
                <w:color w:val="000000" w:themeColor="text1"/>
                <w:spacing w:val="-6"/>
                <w:w w:val="105"/>
              </w:rPr>
              <w:t xml:space="preserve"> </w:t>
            </w:r>
            <w:r w:rsidRPr="00F32CCB">
              <w:rPr>
                <w:rFonts w:ascii="Times New Roman" w:hAnsi="Times New Roman" w:cs="Times New Roman"/>
                <w:i/>
                <w:color w:val="000000" w:themeColor="text1"/>
                <w:w w:val="105"/>
              </w:rPr>
              <w:t xml:space="preserve">points </w:t>
            </w:r>
          </w:p>
        </w:tc>
      </w:tr>
      <w:tr w:rsidR="00C625E7" w:rsidRPr="00F32CCB" w14:paraId="335541A1" w14:textId="77777777" w:rsidTr="00CD0277">
        <w:trPr>
          <w:trHeight w:val="371"/>
        </w:trPr>
        <w:tc>
          <w:tcPr>
            <w:tcW w:w="4727" w:type="dxa"/>
          </w:tcPr>
          <w:p w14:paraId="3BBBC605" w14:textId="77777777" w:rsidR="00C625E7" w:rsidRPr="00F32CCB" w:rsidRDefault="00C625E7" w:rsidP="00B95A86">
            <w:pPr>
              <w:pStyle w:val="TableParagraph"/>
              <w:spacing w:before="86"/>
              <w:ind w:left="100"/>
              <w:rPr>
                <w:rFonts w:ascii="Times New Roman" w:hAnsi="Times New Roman" w:cs="Times New Roman"/>
                <w:color w:val="000000" w:themeColor="text1"/>
              </w:rPr>
            </w:pPr>
            <w:r w:rsidRPr="00F32CCB">
              <w:rPr>
                <w:rFonts w:ascii="Times New Roman" w:hAnsi="Times New Roman" w:cs="Times New Roman"/>
                <w:color w:val="000000" w:themeColor="text1"/>
                <w:w w:val="105"/>
              </w:rPr>
              <w:t>03</w:t>
            </w:r>
            <w:r w:rsidRPr="00F32CCB">
              <w:rPr>
                <w:rFonts w:ascii="Times New Roman" w:hAnsi="Times New Roman" w:cs="Times New Roman"/>
                <w:color w:val="000000" w:themeColor="text1"/>
                <w:spacing w:val="-6"/>
                <w:w w:val="105"/>
              </w:rPr>
              <w:t xml:space="preserve"> </w:t>
            </w:r>
            <w:r w:rsidRPr="00F32CCB">
              <w:rPr>
                <w:rFonts w:ascii="Times New Roman" w:hAnsi="Times New Roman" w:cs="Times New Roman"/>
                <w:color w:val="000000" w:themeColor="text1"/>
                <w:w w:val="105"/>
              </w:rPr>
              <w:t>credit</w:t>
            </w:r>
            <w:r w:rsidRPr="00F32CCB">
              <w:rPr>
                <w:rFonts w:ascii="Times New Roman" w:hAnsi="Times New Roman" w:cs="Times New Roman"/>
                <w:color w:val="000000" w:themeColor="text1"/>
                <w:spacing w:val="-5"/>
                <w:w w:val="105"/>
              </w:rPr>
              <w:t xml:space="preserve"> </w:t>
            </w:r>
            <w:r w:rsidRPr="00F32CCB">
              <w:rPr>
                <w:rFonts w:ascii="Times New Roman" w:hAnsi="Times New Roman" w:cs="Times New Roman"/>
                <w:color w:val="000000" w:themeColor="text1"/>
                <w:w w:val="105"/>
              </w:rPr>
              <w:t>points</w:t>
            </w:r>
          </w:p>
        </w:tc>
        <w:tc>
          <w:tcPr>
            <w:tcW w:w="5268" w:type="dxa"/>
          </w:tcPr>
          <w:p w14:paraId="2DA879CC" w14:textId="2F884AAA" w:rsidR="00C625E7" w:rsidRPr="00F32CCB" w:rsidRDefault="00C625E7" w:rsidP="00B95A86">
            <w:pPr>
              <w:pStyle w:val="TableParagraph"/>
              <w:spacing w:before="86"/>
              <w:ind w:left="100"/>
              <w:rPr>
                <w:rFonts w:ascii="Times New Roman" w:hAnsi="Times New Roman" w:cs="Times New Roman"/>
                <w:color w:val="000000" w:themeColor="text1"/>
              </w:rPr>
            </w:pPr>
            <w:r w:rsidRPr="00F32CCB">
              <w:rPr>
                <w:rFonts w:ascii="Times New Roman" w:hAnsi="Times New Roman" w:cs="Times New Roman"/>
                <w:w w:val="105"/>
              </w:rPr>
              <w:t>1</w:t>
            </w:r>
            <w:r w:rsidR="00266FEB" w:rsidRPr="00F32CCB">
              <w:rPr>
                <w:rFonts w:ascii="Times New Roman" w:hAnsi="Times New Roman" w:cs="Times New Roman"/>
                <w:w w:val="105"/>
              </w:rPr>
              <w:t>13</w:t>
            </w:r>
            <w:r w:rsidRPr="00F32CCB">
              <w:rPr>
                <w:rFonts w:ascii="Times New Roman" w:hAnsi="Times New Roman" w:cs="Times New Roman"/>
                <w:spacing w:val="-5"/>
                <w:w w:val="105"/>
              </w:rPr>
              <w:t xml:space="preserve"> </w:t>
            </w:r>
            <w:r w:rsidRPr="00F32CCB">
              <w:rPr>
                <w:rFonts w:ascii="Times New Roman" w:hAnsi="Times New Roman" w:cs="Times New Roman"/>
                <w:w w:val="105"/>
              </w:rPr>
              <w:t>credit</w:t>
            </w:r>
            <w:r w:rsidRPr="00F32CCB">
              <w:rPr>
                <w:rFonts w:ascii="Times New Roman" w:hAnsi="Times New Roman" w:cs="Times New Roman"/>
                <w:spacing w:val="-8"/>
                <w:w w:val="105"/>
              </w:rPr>
              <w:t xml:space="preserve"> </w:t>
            </w:r>
            <w:r w:rsidRPr="00F32CCB">
              <w:rPr>
                <w:rFonts w:ascii="Times New Roman" w:hAnsi="Times New Roman" w:cs="Times New Roman"/>
                <w:w w:val="105"/>
              </w:rPr>
              <w:t>points</w:t>
            </w:r>
          </w:p>
        </w:tc>
      </w:tr>
    </w:tbl>
    <w:p w14:paraId="7437CFD8" w14:textId="77777777" w:rsidR="00F355F7" w:rsidRPr="00F32CCB" w:rsidRDefault="00F355F7" w:rsidP="00927A05">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rPr>
      </w:pPr>
    </w:p>
    <w:p w14:paraId="31C52C5F" w14:textId="20997B6E" w:rsidR="00C625E7" w:rsidRPr="00F32CCB" w:rsidRDefault="00C625E7" w:rsidP="0001169F">
      <w:pPr>
        <w:widowControl w:val="0"/>
        <w:tabs>
          <w:tab w:val="clear" w:pos="284"/>
          <w:tab w:val="left" w:pos="1064"/>
          <w:tab w:val="left" w:pos="1065"/>
        </w:tabs>
        <w:spacing w:after="59"/>
        <w:ind w:right="0"/>
        <w:rPr>
          <w:rFonts w:ascii="Times New Roman" w:hAnsi="Times New Roman" w:cs="Times New Roman"/>
          <w:b/>
          <w:color w:val="000000" w:themeColor="text1"/>
          <w:w w:val="105"/>
          <w:szCs w:val="22"/>
        </w:rPr>
      </w:pPr>
      <w:r w:rsidRPr="00F32CCB">
        <w:rPr>
          <w:rFonts w:ascii="Times New Roman" w:hAnsi="Times New Roman" w:cs="Times New Roman"/>
          <w:b/>
          <w:color w:val="000000" w:themeColor="text1"/>
          <w:w w:val="105"/>
          <w:szCs w:val="22"/>
        </w:rPr>
        <w:t>Student workload</w:t>
      </w:r>
    </w:p>
    <w:p w14:paraId="704A91D7" w14:textId="77777777" w:rsidR="00C625E7" w:rsidRPr="00F32CCB" w:rsidRDefault="00C625E7" w:rsidP="00C625E7">
      <w:pPr>
        <w:pStyle w:val="BodyText"/>
        <w:spacing w:before="1"/>
        <w:rPr>
          <w:rFonts w:ascii="Times New Roman" w:hAnsi="Times New Roman" w:cs="Times New Roman"/>
          <w:color w:val="000000" w:themeColor="text1"/>
          <w:sz w:val="22"/>
          <w:szCs w:val="22"/>
        </w:rPr>
      </w:pPr>
    </w:p>
    <w:tbl>
      <w:tblPr>
        <w:tblStyle w:val="TableGrid"/>
        <w:tblW w:w="10132" w:type="dxa"/>
        <w:tblLayout w:type="fixed"/>
        <w:tblLook w:val="01E0" w:firstRow="1" w:lastRow="1" w:firstColumn="1" w:lastColumn="1" w:noHBand="0" w:noVBand="0"/>
      </w:tblPr>
      <w:tblGrid>
        <w:gridCol w:w="3039"/>
        <w:gridCol w:w="3039"/>
        <w:gridCol w:w="4054"/>
      </w:tblGrid>
      <w:tr w:rsidR="00C625E7" w:rsidRPr="00F32CCB" w14:paraId="0BEB27B9" w14:textId="77777777" w:rsidTr="00CD0277">
        <w:trPr>
          <w:trHeight w:val="1"/>
        </w:trPr>
        <w:tc>
          <w:tcPr>
            <w:tcW w:w="3039" w:type="dxa"/>
          </w:tcPr>
          <w:p w14:paraId="77C9EB26" w14:textId="78F44E9C" w:rsidR="00C625E7" w:rsidRPr="00F32CCB" w:rsidRDefault="00C625E7" w:rsidP="00B95A86">
            <w:pPr>
              <w:pStyle w:val="TableParagraph"/>
              <w:spacing w:before="63" w:line="249" w:lineRule="auto"/>
              <w:ind w:left="100" w:right="150"/>
              <w:rPr>
                <w:rFonts w:ascii="Times New Roman" w:hAnsi="Times New Roman" w:cs="Times New Roman"/>
                <w:color w:val="000000" w:themeColor="text1"/>
              </w:rPr>
            </w:pPr>
            <w:r w:rsidRPr="00F32CCB">
              <w:rPr>
                <w:rFonts w:ascii="Times New Roman" w:hAnsi="Times New Roman" w:cs="Times New Roman"/>
                <w:color w:val="000000" w:themeColor="text1"/>
                <w:w w:val="105"/>
              </w:rPr>
              <w:t>No.</w:t>
            </w:r>
            <w:r w:rsidRPr="00F32CCB">
              <w:rPr>
                <w:rFonts w:ascii="Times New Roman" w:hAnsi="Times New Roman" w:cs="Times New Roman"/>
                <w:color w:val="000000" w:themeColor="text1"/>
                <w:spacing w:val="-8"/>
                <w:w w:val="105"/>
              </w:rPr>
              <w:t xml:space="preserve"> </w:t>
            </w:r>
            <w:r w:rsidRPr="00F32CCB">
              <w:rPr>
                <w:rFonts w:ascii="Times New Roman" w:hAnsi="Times New Roman" w:cs="Times New Roman"/>
                <w:color w:val="000000" w:themeColor="text1"/>
                <w:w w:val="105"/>
              </w:rPr>
              <w:t>time</w:t>
            </w:r>
            <w:r w:rsidR="009774B6" w:rsidRPr="00F32CCB">
              <w:rPr>
                <w:rFonts w:ascii="Times New Roman" w:hAnsi="Times New Roman" w:cs="Times New Roman"/>
                <w:color w:val="000000" w:themeColor="text1"/>
                <w:w w:val="105"/>
              </w:rPr>
              <w:t xml:space="preserve"> </w:t>
            </w:r>
            <w:r w:rsidRPr="00F32CCB">
              <w:rPr>
                <w:rFonts w:ascii="Times New Roman" w:hAnsi="Times New Roman" w:cs="Times New Roman"/>
                <w:color w:val="000000" w:themeColor="text1"/>
                <w:w w:val="105"/>
              </w:rPr>
              <w:t>tabled</w:t>
            </w:r>
            <w:r w:rsidRPr="00F32CCB">
              <w:rPr>
                <w:rFonts w:ascii="Times New Roman" w:hAnsi="Times New Roman" w:cs="Times New Roman"/>
                <w:color w:val="000000" w:themeColor="text1"/>
                <w:spacing w:val="-11"/>
                <w:w w:val="105"/>
              </w:rPr>
              <w:t xml:space="preserve"> </w:t>
            </w:r>
            <w:r w:rsidRPr="00F32CCB">
              <w:rPr>
                <w:rFonts w:ascii="Times New Roman" w:hAnsi="Times New Roman" w:cs="Times New Roman"/>
                <w:color w:val="000000" w:themeColor="text1"/>
                <w:w w:val="105"/>
              </w:rPr>
              <w:t>hours</w:t>
            </w:r>
            <w:r w:rsidRPr="00F32CCB">
              <w:rPr>
                <w:rFonts w:ascii="Times New Roman" w:hAnsi="Times New Roman" w:cs="Times New Roman"/>
                <w:color w:val="000000" w:themeColor="text1"/>
                <w:spacing w:val="-11"/>
                <w:w w:val="105"/>
              </w:rPr>
              <w:t xml:space="preserve"> </w:t>
            </w:r>
            <w:r w:rsidRPr="00F32CCB">
              <w:rPr>
                <w:rFonts w:ascii="Times New Roman" w:hAnsi="Times New Roman" w:cs="Times New Roman"/>
                <w:color w:val="000000" w:themeColor="text1"/>
                <w:w w:val="105"/>
              </w:rPr>
              <w:t>per</w:t>
            </w:r>
            <w:r w:rsidRPr="00F32CCB">
              <w:rPr>
                <w:rFonts w:ascii="Times New Roman" w:hAnsi="Times New Roman" w:cs="Times New Roman"/>
                <w:color w:val="000000" w:themeColor="text1"/>
                <w:spacing w:val="-50"/>
                <w:w w:val="105"/>
              </w:rPr>
              <w:t xml:space="preserve"> </w:t>
            </w:r>
            <w:r w:rsidRPr="00F32CCB">
              <w:rPr>
                <w:rFonts w:ascii="Times New Roman" w:hAnsi="Times New Roman" w:cs="Times New Roman"/>
                <w:color w:val="000000" w:themeColor="text1"/>
                <w:w w:val="105"/>
              </w:rPr>
              <w:t>week (average)*</w:t>
            </w:r>
          </w:p>
        </w:tc>
        <w:tc>
          <w:tcPr>
            <w:tcW w:w="3039" w:type="dxa"/>
          </w:tcPr>
          <w:p w14:paraId="184F0F5C" w14:textId="7507BBA3" w:rsidR="00C625E7" w:rsidRPr="00F32CCB" w:rsidRDefault="00C625E7" w:rsidP="00B95A86">
            <w:pPr>
              <w:pStyle w:val="TableParagraph"/>
              <w:spacing w:before="63" w:line="249" w:lineRule="auto"/>
              <w:ind w:left="100" w:right="90"/>
              <w:rPr>
                <w:rFonts w:ascii="Times New Roman" w:hAnsi="Times New Roman" w:cs="Times New Roman"/>
                <w:color w:val="000000" w:themeColor="text1"/>
              </w:rPr>
            </w:pPr>
            <w:r w:rsidRPr="00F32CCB">
              <w:rPr>
                <w:rFonts w:ascii="Times New Roman" w:hAnsi="Times New Roman" w:cs="Times New Roman"/>
                <w:color w:val="000000" w:themeColor="text1"/>
                <w:w w:val="105"/>
              </w:rPr>
              <w:t>No.</w:t>
            </w:r>
            <w:r w:rsidRPr="00F32CCB">
              <w:rPr>
                <w:rFonts w:ascii="Times New Roman" w:hAnsi="Times New Roman" w:cs="Times New Roman"/>
                <w:color w:val="000000" w:themeColor="text1"/>
                <w:spacing w:val="-8"/>
                <w:w w:val="105"/>
              </w:rPr>
              <w:t xml:space="preserve"> </w:t>
            </w:r>
            <w:r w:rsidRPr="00F32CCB">
              <w:rPr>
                <w:rFonts w:ascii="Times New Roman" w:hAnsi="Times New Roman" w:cs="Times New Roman"/>
                <w:color w:val="000000" w:themeColor="text1"/>
                <w:w w:val="105"/>
              </w:rPr>
              <w:t>personal</w:t>
            </w:r>
            <w:r w:rsidRPr="00F32CCB">
              <w:rPr>
                <w:rFonts w:ascii="Times New Roman" w:hAnsi="Times New Roman" w:cs="Times New Roman"/>
                <w:color w:val="000000" w:themeColor="text1"/>
                <w:spacing w:val="-5"/>
                <w:w w:val="105"/>
              </w:rPr>
              <w:t xml:space="preserve"> </w:t>
            </w:r>
            <w:r w:rsidRPr="00F32CCB">
              <w:rPr>
                <w:rFonts w:ascii="Times New Roman" w:hAnsi="Times New Roman" w:cs="Times New Roman"/>
                <w:color w:val="000000" w:themeColor="text1"/>
                <w:w w:val="105"/>
              </w:rPr>
              <w:t>study</w:t>
            </w:r>
            <w:r w:rsidRPr="00F32CCB">
              <w:rPr>
                <w:rFonts w:ascii="Times New Roman" w:hAnsi="Times New Roman" w:cs="Times New Roman"/>
                <w:color w:val="000000" w:themeColor="text1"/>
                <w:spacing w:val="-9"/>
                <w:w w:val="105"/>
              </w:rPr>
              <w:t xml:space="preserve"> </w:t>
            </w:r>
            <w:r w:rsidRPr="00F32CCB">
              <w:rPr>
                <w:rFonts w:ascii="Times New Roman" w:hAnsi="Times New Roman" w:cs="Times New Roman"/>
                <w:color w:val="000000" w:themeColor="text1"/>
                <w:w w:val="105"/>
              </w:rPr>
              <w:t>hours</w:t>
            </w:r>
            <w:r w:rsidR="00862DA9" w:rsidRPr="00F32CCB">
              <w:rPr>
                <w:rFonts w:ascii="Times New Roman" w:hAnsi="Times New Roman" w:cs="Times New Roman"/>
                <w:color w:val="000000" w:themeColor="text1"/>
                <w:w w:val="105"/>
              </w:rPr>
              <w:t xml:space="preserve"> </w:t>
            </w:r>
            <w:r w:rsidRPr="00F32CCB">
              <w:rPr>
                <w:rFonts w:ascii="Times New Roman" w:hAnsi="Times New Roman" w:cs="Times New Roman"/>
                <w:color w:val="000000" w:themeColor="text1"/>
                <w:spacing w:val="-50"/>
                <w:w w:val="105"/>
              </w:rPr>
              <w:t xml:space="preserve"> </w:t>
            </w:r>
            <w:r w:rsidRPr="00F32CCB">
              <w:rPr>
                <w:rFonts w:ascii="Times New Roman" w:hAnsi="Times New Roman" w:cs="Times New Roman"/>
                <w:color w:val="000000" w:themeColor="text1"/>
                <w:w w:val="105"/>
              </w:rPr>
              <w:t>per week** (including</w:t>
            </w:r>
            <w:r w:rsidRPr="00F32CCB">
              <w:rPr>
                <w:rFonts w:ascii="Times New Roman" w:hAnsi="Times New Roman" w:cs="Times New Roman"/>
                <w:color w:val="000000" w:themeColor="text1"/>
                <w:spacing w:val="1"/>
                <w:w w:val="105"/>
              </w:rPr>
              <w:t xml:space="preserve"> </w:t>
            </w:r>
            <w:r w:rsidRPr="00F32CCB">
              <w:rPr>
                <w:rFonts w:ascii="Times New Roman" w:hAnsi="Times New Roman" w:cs="Times New Roman"/>
                <w:color w:val="000000" w:themeColor="text1"/>
                <w:w w:val="105"/>
              </w:rPr>
              <w:t>Group</w:t>
            </w:r>
            <w:r w:rsidRPr="00F32CCB">
              <w:rPr>
                <w:rFonts w:ascii="Times New Roman" w:hAnsi="Times New Roman" w:cs="Times New Roman"/>
                <w:color w:val="000000" w:themeColor="text1"/>
                <w:spacing w:val="-1"/>
                <w:w w:val="105"/>
              </w:rPr>
              <w:t xml:space="preserve"> </w:t>
            </w:r>
            <w:r w:rsidRPr="00F32CCB">
              <w:rPr>
                <w:rFonts w:ascii="Times New Roman" w:hAnsi="Times New Roman" w:cs="Times New Roman"/>
                <w:color w:val="000000" w:themeColor="text1"/>
                <w:w w:val="105"/>
              </w:rPr>
              <w:t>Work)</w:t>
            </w:r>
          </w:p>
        </w:tc>
        <w:tc>
          <w:tcPr>
            <w:tcW w:w="4054" w:type="dxa"/>
          </w:tcPr>
          <w:p w14:paraId="2C0D0E52" w14:textId="77777777" w:rsidR="00C625E7" w:rsidRPr="00F32CCB" w:rsidRDefault="00C625E7" w:rsidP="00B95A86">
            <w:pPr>
              <w:pStyle w:val="TableParagraph"/>
              <w:spacing w:before="63"/>
              <w:ind w:left="100"/>
              <w:rPr>
                <w:rFonts w:ascii="Times New Roman" w:hAnsi="Times New Roman" w:cs="Times New Roman"/>
                <w:color w:val="000000" w:themeColor="text1"/>
              </w:rPr>
            </w:pPr>
            <w:r w:rsidRPr="00F32CCB">
              <w:rPr>
                <w:rFonts w:ascii="Times New Roman" w:hAnsi="Times New Roman" w:cs="Times New Roman"/>
                <w:color w:val="000000" w:themeColor="text1"/>
                <w:w w:val="105"/>
              </w:rPr>
              <w:t>Total</w:t>
            </w:r>
            <w:r w:rsidRPr="00F32CCB">
              <w:rPr>
                <w:rFonts w:ascii="Times New Roman" w:hAnsi="Times New Roman" w:cs="Times New Roman"/>
                <w:color w:val="000000" w:themeColor="text1"/>
                <w:spacing w:val="-7"/>
                <w:w w:val="105"/>
              </w:rPr>
              <w:t xml:space="preserve"> </w:t>
            </w:r>
            <w:r w:rsidRPr="00F32CCB">
              <w:rPr>
                <w:rFonts w:ascii="Times New Roman" w:hAnsi="Times New Roman" w:cs="Times New Roman"/>
                <w:color w:val="000000" w:themeColor="text1"/>
                <w:w w:val="105"/>
              </w:rPr>
              <w:t>workload</w:t>
            </w:r>
            <w:r w:rsidRPr="00F32CCB">
              <w:rPr>
                <w:rFonts w:ascii="Times New Roman" w:hAnsi="Times New Roman" w:cs="Times New Roman"/>
                <w:color w:val="000000" w:themeColor="text1"/>
                <w:spacing w:val="-3"/>
                <w:w w:val="105"/>
              </w:rPr>
              <w:t xml:space="preserve"> </w:t>
            </w:r>
            <w:r w:rsidRPr="00F32CCB">
              <w:rPr>
                <w:rFonts w:ascii="Times New Roman" w:hAnsi="Times New Roman" w:cs="Times New Roman"/>
                <w:color w:val="000000" w:themeColor="text1"/>
                <w:w w:val="105"/>
              </w:rPr>
              <w:t>hours</w:t>
            </w:r>
            <w:r w:rsidRPr="00F32CCB">
              <w:rPr>
                <w:rFonts w:ascii="Times New Roman" w:hAnsi="Times New Roman" w:cs="Times New Roman"/>
                <w:color w:val="000000" w:themeColor="text1"/>
                <w:spacing w:val="-8"/>
                <w:w w:val="105"/>
              </w:rPr>
              <w:t xml:space="preserve"> </w:t>
            </w:r>
            <w:r w:rsidRPr="00F32CCB">
              <w:rPr>
                <w:rFonts w:ascii="Times New Roman" w:hAnsi="Times New Roman" w:cs="Times New Roman"/>
                <w:color w:val="000000" w:themeColor="text1"/>
                <w:w w:val="105"/>
              </w:rPr>
              <w:t>per</w:t>
            </w:r>
            <w:r w:rsidRPr="00F32CCB">
              <w:rPr>
                <w:rFonts w:ascii="Times New Roman" w:hAnsi="Times New Roman" w:cs="Times New Roman"/>
                <w:color w:val="000000" w:themeColor="text1"/>
                <w:spacing w:val="-5"/>
                <w:w w:val="105"/>
              </w:rPr>
              <w:t xml:space="preserve"> </w:t>
            </w:r>
            <w:r w:rsidRPr="00F32CCB">
              <w:rPr>
                <w:rFonts w:ascii="Times New Roman" w:hAnsi="Times New Roman" w:cs="Times New Roman"/>
                <w:color w:val="000000" w:themeColor="text1"/>
                <w:w w:val="105"/>
              </w:rPr>
              <w:t>week***</w:t>
            </w:r>
          </w:p>
        </w:tc>
      </w:tr>
      <w:tr w:rsidR="00C625E7" w:rsidRPr="00F32CCB" w14:paraId="6C0510F2" w14:textId="77777777" w:rsidTr="00CD0277">
        <w:trPr>
          <w:trHeight w:val="308"/>
        </w:trPr>
        <w:tc>
          <w:tcPr>
            <w:tcW w:w="3039" w:type="dxa"/>
          </w:tcPr>
          <w:p w14:paraId="575FA611" w14:textId="51F41DB4" w:rsidR="00C625E7" w:rsidRPr="00F32CCB" w:rsidRDefault="00862DA9" w:rsidP="00B95A86">
            <w:pPr>
              <w:pStyle w:val="TableParagraph"/>
              <w:spacing w:before="6"/>
              <w:ind w:left="100"/>
              <w:rPr>
                <w:rFonts w:ascii="Times New Roman" w:hAnsi="Times New Roman" w:cs="Times New Roman"/>
              </w:rPr>
            </w:pPr>
            <w:r w:rsidRPr="00F32CCB">
              <w:rPr>
                <w:rFonts w:ascii="Times New Roman" w:hAnsi="Times New Roman" w:cs="Times New Roman"/>
                <w:w w:val="105"/>
              </w:rPr>
              <w:t>4.5</w:t>
            </w:r>
          </w:p>
        </w:tc>
        <w:tc>
          <w:tcPr>
            <w:tcW w:w="3039" w:type="dxa"/>
          </w:tcPr>
          <w:p w14:paraId="0B72CD6B" w14:textId="1BCCFF1D" w:rsidR="00C625E7" w:rsidRPr="00F32CCB" w:rsidRDefault="0092064B" w:rsidP="00B95A86">
            <w:pPr>
              <w:pStyle w:val="TableParagraph"/>
              <w:spacing w:before="6"/>
              <w:ind w:left="99"/>
              <w:rPr>
                <w:rFonts w:ascii="Times New Roman" w:hAnsi="Times New Roman" w:cs="Times New Roman"/>
              </w:rPr>
            </w:pPr>
            <w:r w:rsidRPr="00F32CCB">
              <w:rPr>
                <w:rFonts w:ascii="Times New Roman" w:hAnsi="Times New Roman" w:cs="Times New Roman"/>
              </w:rPr>
              <w:t>7.5</w:t>
            </w:r>
          </w:p>
        </w:tc>
        <w:tc>
          <w:tcPr>
            <w:tcW w:w="4054" w:type="dxa"/>
          </w:tcPr>
          <w:p w14:paraId="4E3F4348" w14:textId="2F3FB517" w:rsidR="00C625E7" w:rsidRPr="00F32CCB" w:rsidRDefault="009774B6" w:rsidP="00B95A86">
            <w:pPr>
              <w:pStyle w:val="TableParagraph"/>
              <w:spacing w:before="6"/>
              <w:ind w:left="98"/>
              <w:rPr>
                <w:rFonts w:ascii="Times New Roman" w:hAnsi="Times New Roman" w:cs="Times New Roman"/>
              </w:rPr>
            </w:pPr>
            <w:r w:rsidRPr="00F32CCB">
              <w:rPr>
                <w:rFonts w:ascii="Times New Roman" w:hAnsi="Times New Roman" w:cs="Times New Roman"/>
                <w:w w:val="105"/>
              </w:rPr>
              <w:t>1</w:t>
            </w:r>
            <w:r w:rsidR="00862DA9" w:rsidRPr="00F32CCB">
              <w:rPr>
                <w:rFonts w:ascii="Times New Roman" w:hAnsi="Times New Roman" w:cs="Times New Roman"/>
                <w:w w:val="105"/>
              </w:rPr>
              <w:t>2</w:t>
            </w:r>
            <w:r w:rsidRPr="00F32CCB">
              <w:rPr>
                <w:rFonts w:ascii="Times New Roman" w:hAnsi="Times New Roman" w:cs="Times New Roman"/>
                <w:w w:val="105"/>
              </w:rPr>
              <w:t xml:space="preserve"> </w:t>
            </w:r>
            <w:proofErr w:type="spellStart"/>
            <w:r w:rsidRPr="00F32CCB">
              <w:rPr>
                <w:rFonts w:ascii="Times New Roman" w:hAnsi="Times New Roman" w:cs="Times New Roman"/>
                <w:w w:val="105"/>
              </w:rPr>
              <w:t>hr</w:t>
            </w:r>
            <w:r w:rsidR="00862DA9" w:rsidRPr="00F32CCB">
              <w:rPr>
                <w:rFonts w:ascii="Times New Roman" w:hAnsi="Times New Roman" w:cs="Times New Roman"/>
                <w:w w:val="105"/>
              </w:rPr>
              <w:t>s</w:t>
            </w:r>
            <w:proofErr w:type="spellEnd"/>
          </w:p>
        </w:tc>
      </w:tr>
    </w:tbl>
    <w:p w14:paraId="1968146B" w14:textId="77777777" w:rsidR="00C625E7" w:rsidRPr="00F32CCB" w:rsidRDefault="00C625E7" w:rsidP="00C625E7">
      <w:pPr>
        <w:tabs>
          <w:tab w:val="left" w:pos="1597"/>
        </w:tabs>
        <w:spacing w:before="6"/>
        <w:rPr>
          <w:rFonts w:ascii="Times New Roman" w:hAnsi="Times New Roman" w:cs="Times New Roman"/>
          <w:i/>
          <w:szCs w:val="22"/>
        </w:rPr>
      </w:pPr>
      <w:r w:rsidRPr="00F32CCB">
        <w:rPr>
          <w:rFonts w:ascii="Times New Roman" w:hAnsi="Times New Roman" w:cs="Times New Roman"/>
          <w:i/>
          <w:w w:val="105"/>
          <w:szCs w:val="22"/>
        </w:rPr>
        <w:t>*</w:t>
      </w:r>
      <w:r w:rsidRPr="00F32CCB">
        <w:rPr>
          <w:rFonts w:ascii="Times New Roman" w:hAnsi="Times New Roman" w:cs="Times New Roman"/>
          <w:i/>
          <w:w w:val="105"/>
          <w:szCs w:val="22"/>
        </w:rPr>
        <w:tab/>
        <w:t>Total</w:t>
      </w:r>
      <w:r w:rsidRPr="00F32CCB">
        <w:rPr>
          <w:rFonts w:ascii="Times New Roman" w:hAnsi="Times New Roman" w:cs="Times New Roman"/>
          <w:i/>
          <w:spacing w:val="-8"/>
          <w:w w:val="105"/>
          <w:szCs w:val="22"/>
        </w:rPr>
        <w:t xml:space="preserve"> </w:t>
      </w:r>
      <w:r w:rsidRPr="00F32CCB">
        <w:rPr>
          <w:rFonts w:ascii="Times New Roman" w:hAnsi="Times New Roman" w:cs="Times New Roman"/>
          <w:i/>
          <w:w w:val="105"/>
          <w:szCs w:val="22"/>
        </w:rPr>
        <w:t>time</w:t>
      </w:r>
      <w:r w:rsidRPr="00F32CCB">
        <w:rPr>
          <w:rFonts w:ascii="Times New Roman" w:hAnsi="Times New Roman" w:cs="Times New Roman"/>
          <w:i/>
          <w:spacing w:val="-9"/>
          <w:w w:val="105"/>
          <w:szCs w:val="22"/>
        </w:rPr>
        <w:t xml:space="preserve"> </w:t>
      </w:r>
      <w:r w:rsidRPr="00F32CCB">
        <w:rPr>
          <w:rFonts w:ascii="Times New Roman" w:hAnsi="Times New Roman" w:cs="Times New Roman"/>
          <w:i/>
          <w:w w:val="105"/>
          <w:szCs w:val="22"/>
        </w:rPr>
        <w:t>spent</w:t>
      </w:r>
      <w:r w:rsidRPr="00F32CCB">
        <w:rPr>
          <w:rFonts w:ascii="Times New Roman" w:hAnsi="Times New Roman" w:cs="Times New Roman"/>
          <w:i/>
          <w:spacing w:val="-8"/>
          <w:w w:val="105"/>
          <w:szCs w:val="22"/>
        </w:rPr>
        <w:t xml:space="preserve"> </w:t>
      </w:r>
      <w:r w:rsidRPr="00F32CCB">
        <w:rPr>
          <w:rFonts w:ascii="Times New Roman" w:hAnsi="Times New Roman" w:cs="Times New Roman"/>
          <w:i/>
          <w:w w:val="105"/>
          <w:szCs w:val="22"/>
        </w:rPr>
        <w:t>per</w:t>
      </w:r>
      <w:r w:rsidRPr="00F32CCB">
        <w:rPr>
          <w:rFonts w:ascii="Times New Roman" w:hAnsi="Times New Roman" w:cs="Times New Roman"/>
          <w:i/>
          <w:spacing w:val="-6"/>
          <w:w w:val="105"/>
          <w:szCs w:val="22"/>
        </w:rPr>
        <w:t xml:space="preserve"> </w:t>
      </w:r>
      <w:r w:rsidRPr="00F32CCB">
        <w:rPr>
          <w:rFonts w:ascii="Times New Roman" w:hAnsi="Times New Roman" w:cs="Times New Roman"/>
          <w:i/>
          <w:w w:val="105"/>
          <w:szCs w:val="22"/>
        </w:rPr>
        <w:t>week</w:t>
      </w:r>
      <w:r w:rsidRPr="00F32CCB">
        <w:rPr>
          <w:rFonts w:ascii="Times New Roman" w:hAnsi="Times New Roman" w:cs="Times New Roman"/>
          <w:i/>
          <w:spacing w:val="-7"/>
          <w:w w:val="105"/>
          <w:szCs w:val="22"/>
        </w:rPr>
        <w:t xml:space="preserve"> </w:t>
      </w:r>
      <w:r w:rsidRPr="00F32CCB">
        <w:rPr>
          <w:rFonts w:ascii="Times New Roman" w:hAnsi="Times New Roman" w:cs="Times New Roman"/>
          <w:i/>
          <w:w w:val="105"/>
          <w:szCs w:val="22"/>
        </w:rPr>
        <w:t>at</w:t>
      </w:r>
      <w:r w:rsidRPr="00F32CCB">
        <w:rPr>
          <w:rFonts w:ascii="Times New Roman" w:hAnsi="Times New Roman" w:cs="Times New Roman"/>
          <w:i/>
          <w:spacing w:val="-5"/>
          <w:w w:val="105"/>
          <w:szCs w:val="22"/>
        </w:rPr>
        <w:t xml:space="preserve"> </w:t>
      </w:r>
      <w:r w:rsidRPr="00F32CCB">
        <w:rPr>
          <w:rFonts w:ascii="Times New Roman" w:hAnsi="Times New Roman" w:cs="Times New Roman"/>
          <w:i/>
          <w:w w:val="105"/>
          <w:szCs w:val="22"/>
        </w:rPr>
        <w:t>lectures.</w:t>
      </w:r>
    </w:p>
    <w:p w14:paraId="48E41421" w14:textId="77777777" w:rsidR="00C625E7" w:rsidRPr="00F32CCB" w:rsidRDefault="00C625E7" w:rsidP="00C625E7">
      <w:pPr>
        <w:tabs>
          <w:tab w:val="left" w:pos="1597"/>
        </w:tabs>
        <w:spacing w:before="9" w:line="249" w:lineRule="auto"/>
        <w:ind w:right="3029"/>
        <w:rPr>
          <w:rFonts w:ascii="Times New Roman" w:hAnsi="Times New Roman" w:cs="Times New Roman"/>
          <w:i/>
          <w:szCs w:val="22"/>
        </w:rPr>
      </w:pPr>
      <w:r w:rsidRPr="00F32CCB">
        <w:rPr>
          <w:rFonts w:ascii="Times New Roman" w:hAnsi="Times New Roman" w:cs="Times New Roman"/>
          <w:i/>
          <w:w w:val="105"/>
          <w:szCs w:val="22"/>
        </w:rPr>
        <w:t>**</w:t>
      </w:r>
      <w:r w:rsidRPr="00F32CCB">
        <w:rPr>
          <w:rFonts w:ascii="Times New Roman" w:hAnsi="Times New Roman" w:cs="Times New Roman"/>
          <w:i/>
          <w:w w:val="105"/>
          <w:szCs w:val="22"/>
        </w:rPr>
        <w:tab/>
        <w:t>Total</w:t>
      </w:r>
      <w:r w:rsidRPr="00F32CCB">
        <w:rPr>
          <w:rFonts w:ascii="Times New Roman" w:hAnsi="Times New Roman" w:cs="Times New Roman"/>
          <w:i/>
          <w:spacing w:val="-7"/>
          <w:w w:val="105"/>
          <w:szCs w:val="22"/>
        </w:rPr>
        <w:t xml:space="preserve"> </w:t>
      </w:r>
      <w:r w:rsidRPr="00F32CCB">
        <w:rPr>
          <w:rFonts w:ascii="Times New Roman" w:hAnsi="Times New Roman" w:cs="Times New Roman"/>
          <w:i/>
          <w:w w:val="105"/>
          <w:szCs w:val="22"/>
        </w:rPr>
        <w:t>time</w:t>
      </w:r>
      <w:r w:rsidRPr="00F32CCB">
        <w:rPr>
          <w:rFonts w:ascii="Times New Roman" w:hAnsi="Times New Roman" w:cs="Times New Roman"/>
          <w:i/>
          <w:spacing w:val="-8"/>
          <w:w w:val="105"/>
          <w:szCs w:val="22"/>
        </w:rPr>
        <w:t xml:space="preserve"> </w:t>
      </w:r>
      <w:r w:rsidRPr="00F32CCB">
        <w:rPr>
          <w:rFonts w:ascii="Times New Roman" w:hAnsi="Times New Roman" w:cs="Times New Roman"/>
          <w:i/>
          <w:w w:val="105"/>
          <w:szCs w:val="22"/>
        </w:rPr>
        <w:t>students</w:t>
      </w:r>
      <w:r w:rsidRPr="00F32CCB">
        <w:rPr>
          <w:rFonts w:ascii="Times New Roman" w:hAnsi="Times New Roman" w:cs="Times New Roman"/>
          <w:i/>
          <w:spacing w:val="-5"/>
          <w:w w:val="105"/>
          <w:szCs w:val="22"/>
        </w:rPr>
        <w:t xml:space="preserve"> </w:t>
      </w:r>
      <w:r w:rsidRPr="00F32CCB">
        <w:rPr>
          <w:rFonts w:ascii="Times New Roman" w:hAnsi="Times New Roman" w:cs="Times New Roman"/>
          <w:i/>
          <w:w w:val="105"/>
          <w:szCs w:val="22"/>
        </w:rPr>
        <w:t>are</w:t>
      </w:r>
      <w:r w:rsidRPr="00F32CCB">
        <w:rPr>
          <w:rFonts w:ascii="Times New Roman" w:hAnsi="Times New Roman" w:cs="Times New Roman"/>
          <w:i/>
          <w:spacing w:val="-8"/>
          <w:w w:val="105"/>
          <w:szCs w:val="22"/>
        </w:rPr>
        <w:t xml:space="preserve"> </w:t>
      </w:r>
      <w:r w:rsidRPr="00F32CCB">
        <w:rPr>
          <w:rFonts w:ascii="Times New Roman" w:hAnsi="Times New Roman" w:cs="Times New Roman"/>
          <w:i/>
          <w:w w:val="105"/>
          <w:szCs w:val="22"/>
        </w:rPr>
        <w:t>expected</w:t>
      </w:r>
      <w:r w:rsidRPr="00F32CCB">
        <w:rPr>
          <w:rFonts w:ascii="Times New Roman" w:hAnsi="Times New Roman" w:cs="Times New Roman"/>
          <w:i/>
          <w:spacing w:val="-6"/>
          <w:w w:val="105"/>
          <w:szCs w:val="22"/>
        </w:rPr>
        <w:t xml:space="preserve"> </w:t>
      </w:r>
      <w:r w:rsidRPr="00F32CCB">
        <w:rPr>
          <w:rFonts w:ascii="Times New Roman" w:hAnsi="Times New Roman" w:cs="Times New Roman"/>
          <w:i/>
          <w:w w:val="105"/>
          <w:szCs w:val="22"/>
        </w:rPr>
        <w:t>to</w:t>
      </w:r>
      <w:r w:rsidRPr="00F32CCB">
        <w:rPr>
          <w:rFonts w:ascii="Times New Roman" w:hAnsi="Times New Roman" w:cs="Times New Roman"/>
          <w:i/>
          <w:spacing w:val="-8"/>
          <w:w w:val="105"/>
          <w:szCs w:val="22"/>
        </w:rPr>
        <w:t xml:space="preserve"> </w:t>
      </w:r>
      <w:r w:rsidRPr="00F32CCB">
        <w:rPr>
          <w:rFonts w:ascii="Times New Roman" w:hAnsi="Times New Roman" w:cs="Times New Roman"/>
          <w:i/>
          <w:w w:val="105"/>
          <w:szCs w:val="22"/>
        </w:rPr>
        <w:t>spend</w:t>
      </w:r>
      <w:r w:rsidRPr="00F32CCB">
        <w:rPr>
          <w:rFonts w:ascii="Times New Roman" w:hAnsi="Times New Roman" w:cs="Times New Roman"/>
          <w:i/>
          <w:spacing w:val="-7"/>
          <w:w w:val="105"/>
          <w:szCs w:val="22"/>
        </w:rPr>
        <w:t xml:space="preserve"> </w:t>
      </w:r>
      <w:r w:rsidRPr="00F32CCB">
        <w:rPr>
          <w:rFonts w:ascii="Times New Roman" w:hAnsi="Times New Roman" w:cs="Times New Roman"/>
          <w:i/>
          <w:w w:val="105"/>
          <w:szCs w:val="22"/>
        </w:rPr>
        <w:t>per</w:t>
      </w:r>
      <w:r w:rsidRPr="00F32CCB">
        <w:rPr>
          <w:rFonts w:ascii="Times New Roman" w:hAnsi="Times New Roman" w:cs="Times New Roman"/>
          <w:i/>
          <w:spacing w:val="-5"/>
          <w:w w:val="105"/>
          <w:szCs w:val="22"/>
        </w:rPr>
        <w:t xml:space="preserve"> </w:t>
      </w:r>
      <w:r w:rsidRPr="00F32CCB">
        <w:rPr>
          <w:rFonts w:ascii="Times New Roman" w:hAnsi="Times New Roman" w:cs="Times New Roman"/>
          <w:i/>
          <w:w w:val="105"/>
          <w:szCs w:val="22"/>
        </w:rPr>
        <w:t>week</w:t>
      </w:r>
      <w:r w:rsidRPr="00F32CCB">
        <w:rPr>
          <w:rFonts w:ascii="Times New Roman" w:hAnsi="Times New Roman" w:cs="Times New Roman"/>
          <w:i/>
          <w:spacing w:val="-4"/>
          <w:w w:val="105"/>
          <w:szCs w:val="22"/>
        </w:rPr>
        <w:t xml:space="preserve"> </w:t>
      </w:r>
      <w:r w:rsidRPr="00F32CCB">
        <w:rPr>
          <w:rFonts w:ascii="Times New Roman" w:hAnsi="Times New Roman" w:cs="Times New Roman"/>
          <w:i/>
          <w:w w:val="105"/>
          <w:szCs w:val="22"/>
        </w:rPr>
        <w:t>in</w:t>
      </w:r>
      <w:r w:rsidRPr="00F32CCB">
        <w:rPr>
          <w:rFonts w:ascii="Times New Roman" w:hAnsi="Times New Roman" w:cs="Times New Roman"/>
          <w:i/>
          <w:spacing w:val="-3"/>
          <w:w w:val="105"/>
          <w:szCs w:val="22"/>
        </w:rPr>
        <w:t xml:space="preserve"> </w:t>
      </w:r>
      <w:r w:rsidRPr="00F32CCB">
        <w:rPr>
          <w:rFonts w:ascii="Times New Roman" w:hAnsi="Times New Roman" w:cs="Times New Roman"/>
          <w:i/>
          <w:w w:val="105"/>
          <w:szCs w:val="22"/>
        </w:rPr>
        <w:t>studying,</w:t>
      </w:r>
      <w:r w:rsidRPr="00F32CCB">
        <w:rPr>
          <w:rFonts w:ascii="Times New Roman" w:hAnsi="Times New Roman" w:cs="Times New Roman"/>
          <w:i/>
          <w:spacing w:val="-6"/>
          <w:w w:val="105"/>
          <w:szCs w:val="22"/>
        </w:rPr>
        <w:t xml:space="preserve"> </w:t>
      </w:r>
      <w:r w:rsidRPr="00F32CCB">
        <w:rPr>
          <w:rFonts w:ascii="Times New Roman" w:hAnsi="Times New Roman" w:cs="Times New Roman"/>
          <w:i/>
          <w:w w:val="105"/>
          <w:szCs w:val="22"/>
        </w:rPr>
        <w:t>completing</w:t>
      </w:r>
      <w:r w:rsidRPr="00F32CCB">
        <w:rPr>
          <w:rFonts w:ascii="Times New Roman" w:hAnsi="Times New Roman" w:cs="Times New Roman"/>
          <w:i/>
          <w:spacing w:val="-50"/>
          <w:w w:val="105"/>
          <w:szCs w:val="22"/>
        </w:rPr>
        <w:t xml:space="preserve"> </w:t>
      </w:r>
      <w:r w:rsidRPr="00F32CCB">
        <w:rPr>
          <w:rFonts w:ascii="Times New Roman" w:hAnsi="Times New Roman" w:cs="Times New Roman"/>
          <w:i/>
          <w:w w:val="105"/>
          <w:szCs w:val="22"/>
        </w:rPr>
        <w:t>assignments,</w:t>
      </w:r>
      <w:r w:rsidRPr="00F32CCB">
        <w:rPr>
          <w:rFonts w:ascii="Times New Roman" w:hAnsi="Times New Roman" w:cs="Times New Roman"/>
          <w:i/>
          <w:spacing w:val="-1"/>
          <w:w w:val="105"/>
          <w:szCs w:val="22"/>
        </w:rPr>
        <w:t xml:space="preserve"> </w:t>
      </w:r>
      <w:r w:rsidRPr="00F32CCB">
        <w:rPr>
          <w:rFonts w:ascii="Times New Roman" w:hAnsi="Times New Roman" w:cs="Times New Roman"/>
          <w:i/>
          <w:w w:val="105"/>
          <w:szCs w:val="22"/>
        </w:rPr>
        <w:t>etc.</w:t>
      </w:r>
    </w:p>
    <w:p w14:paraId="2B04E5B0" w14:textId="59CBA6D9" w:rsidR="000B32A6" w:rsidRPr="00F32CCB" w:rsidRDefault="00C625E7" w:rsidP="002F5301">
      <w:pPr>
        <w:tabs>
          <w:tab w:val="left" w:pos="1597"/>
        </w:tabs>
        <w:spacing w:before="4"/>
        <w:rPr>
          <w:rFonts w:ascii="Times New Roman" w:hAnsi="Times New Roman" w:cs="Times New Roman"/>
          <w:b/>
          <w:color w:val="000000" w:themeColor="text1"/>
          <w:szCs w:val="22"/>
        </w:rPr>
      </w:pPr>
      <w:r w:rsidRPr="00F32CCB">
        <w:rPr>
          <w:rFonts w:ascii="Times New Roman" w:hAnsi="Times New Roman" w:cs="Times New Roman"/>
          <w:i/>
          <w:w w:val="105"/>
          <w:szCs w:val="22"/>
        </w:rPr>
        <w:t>***</w:t>
      </w:r>
      <w:r w:rsidRPr="00F32CCB">
        <w:rPr>
          <w:rFonts w:ascii="Times New Roman" w:hAnsi="Times New Roman" w:cs="Times New Roman"/>
          <w:i/>
          <w:w w:val="105"/>
          <w:szCs w:val="22"/>
        </w:rPr>
        <w:tab/>
        <w:t>That</w:t>
      </w:r>
      <w:r w:rsidRPr="00F32CCB">
        <w:rPr>
          <w:rFonts w:ascii="Times New Roman" w:hAnsi="Times New Roman" w:cs="Times New Roman"/>
          <w:i/>
          <w:spacing w:val="-5"/>
          <w:w w:val="105"/>
          <w:szCs w:val="22"/>
        </w:rPr>
        <w:t xml:space="preserve"> </w:t>
      </w:r>
      <w:r w:rsidRPr="00F32CCB">
        <w:rPr>
          <w:rFonts w:ascii="Times New Roman" w:hAnsi="Times New Roman" w:cs="Times New Roman"/>
          <w:i/>
          <w:w w:val="105"/>
          <w:szCs w:val="22"/>
        </w:rPr>
        <w:t>is,</w:t>
      </w:r>
      <w:r w:rsidRPr="00F32CCB">
        <w:rPr>
          <w:rFonts w:ascii="Times New Roman" w:hAnsi="Times New Roman" w:cs="Times New Roman"/>
          <w:i/>
          <w:spacing w:val="-3"/>
          <w:w w:val="105"/>
          <w:szCs w:val="22"/>
        </w:rPr>
        <w:t xml:space="preserve"> </w:t>
      </w:r>
      <w:r w:rsidRPr="00F32CCB">
        <w:rPr>
          <w:rFonts w:ascii="Times New Roman" w:hAnsi="Times New Roman" w:cs="Times New Roman"/>
          <w:i/>
          <w:w w:val="105"/>
          <w:szCs w:val="22"/>
        </w:rPr>
        <w:t>*</w:t>
      </w:r>
      <w:r w:rsidRPr="00F32CCB">
        <w:rPr>
          <w:rFonts w:ascii="Times New Roman" w:hAnsi="Times New Roman" w:cs="Times New Roman"/>
          <w:i/>
          <w:spacing w:val="-5"/>
          <w:w w:val="105"/>
          <w:szCs w:val="22"/>
        </w:rPr>
        <w:t xml:space="preserve"> </w:t>
      </w:r>
      <w:r w:rsidRPr="00F32CCB">
        <w:rPr>
          <w:rFonts w:ascii="Times New Roman" w:hAnsi="Times New Roman" w:cs="Times New Roman"/>
          <w:i/>
          <w:w w:val="105"/>
          <w:szCs w:val="22"/>
        </w:rPr>
        <w:t>+</w:t>
      </w:r>
      <w:r w:rsidRPr="00F32CCB">
        <w:rPr>
          <w:rFonts w:ascii="Times New Roman" w:hAnsi="Times New Roman" w:cs="Times New Roman"/>
          <w:i/>
          <w:spacing w:val="-4"/>
          <w:w w:val="105"/>
          <w:szCs w:val="22"/>
        </w:rPr>
        <w:t xml:space="preserve"> </w:t>
      </w:r>
      <w:r w:rsidRPr="00F32CCB">
        <w:rPr>
          <w:rFonts w:ascii="Times New Roman" w:hAnsi="Times New Roman" w:cs="Times New Roman"/>
          <w:i/>
          <w:w w:val="105"/>
          <w:szCs w:val="22"/>
        </w:rPr>
        <w:t>**</w:t>
      </w:r>
      <w:r w:rsidRPr="00F32CCB">
        <w:rPr>
          <w:rFonts w:ascii="Times New Roman" w:hAnsi="Times New Roman" w:cs="Times New Roman"/>
          <w:i/>
          <w:spacing w:val="-5"/>
          <w:w w:val="105"/>
          <w:szCs w:val="22"/>
        </w:rPr>
        <w:t xml:space="preserve"> </w:t>
      </w:r>
      <w:r w:rsidRPr="00F32CCB">
        <w:rPr>
          <w:rFonts w:ascii="Times New Roman" w:hAnsi="Times New Roman" w:cs="Times New Roman"/>
          <w:i/>
          <w:w w:val="105"/>
          <w:szCs w:val="22"/>
        </w:rPr>
        <w:t>=</w:t>
      </w:r>
      <w:r w:rsidRPr="00F32CCB">
        <w:rPr>
          <w:rFonts w:ascii="Times New Roman" w:hAnsi="Times New Roman" w:cs="Times New Roman"/>
          <w:i/>
          <w:spacing w:val="-2"/>
          <w:w w:val="105"/>
          <w:szCs w:val="22"/>
        </w:rPr>
        <w:t xml:space="preserve"> </w:t>
      </w:r>
      <w:r w:rsidRPr="00F32CCB">
        <w:rPr>
          <w:rFonts w:ascii="Times New Roman" w:hAnsi="Times New Roman" w:cs="Times New Roman"/>
          <w:i/>
          <w:w w:val="105"/>
          <w:szCs w:val="22"/>
        </w:rPr>
        <w:t>workload</w:t>
      </w:r>
      <w:r w:rsidRPr="00F32CCB">
        <w:rPr>
          <w:rFonts w:ascii="Times New Roman" w:hAnsi="Times New Roman" w:cs="Times New Roman"/>
          <w:i/>
          <w:spacing w:val="-4"/>
          <w:w w:val="105"/>
          <w:szCs w:val="22"/>
        </w:rPr>
        <w:t xml:space="preserve"> </w:t>
      </w:r>
      <w:r w:rsidR="00994110" w:rsidRPr="00F32CCB">
        <w:rPr>
          <w:rFonts w:ascii="Times New Roman" w:hAnsi="Times New Roman" w:cs="Times New Roman"/>
          <w:i/>
          <w:w w:val="105"/>
          <w:szCs w:val="22"/>
        </w:rPr>
        <w:t>hours</w:t>
      </w:r>
      <w:r w:rsidR="00E96502" w:rsidRPr="00F32CCB">
        <w:rPr>
          <w:rFonts w:ascii="Times New Roman" w:hAnsi="Times New Roman" w:cs="Times New Roman"/>
          <w:i/>
          <w:w w:val="105"/>
          <w:szCs w:val="22"/>
        </w:rPr>
        <w:t>.</w:t>
      </w:r>
    </w:p>
    <w:p w14:paraId="5E5D82AC" w14:textId="77777777" w:rsidR="005E4180" w:rsidRPr="00F32CCB" w:rsidRDefault="005E4180" w:rsidP="00FE1016">
      <w:pPr>
        <w:pStyle w:val="BodyText"/>
        <w:rPr>
          <w:sz w:val="22"/>
          <w:szCs w:val="22"/>
        </w:rPr>
      </w:pPr>
    </w:p>
    <w:p w14:paraId="27E55A69" w14:textId="16914700" w:rsidR="00927A05" w:rsidRPr="00F32CCB" w:rsidRDefault="005E4180" w:rsidP="00B95A86">
      <w:pPr>
        <w:tabs>
          <w:tab w:val="left" w:pos="90"/>
        </w:tabs>
        <w:spacing w:after="0"/>
        <w:ind w:right="116"/>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t>Course Description</w:t>
      </w:r>
      <w:r w:rsidR="00927A05" w:rsidRPr="00F32CCB">
        <w:rPr>
          <w:rFonts w:ascii="Times New Roman" w:hAnsi="Times New Roman" w:cs="Times New Roman"/>
          <w:b/>
          <w:color w:val="000000" w:themeColor="text1"/>
          <w:szCs w:val="22"/>
        </w:rPr>
        <w:t xml:space="preserve"> </w:t>
      </w:r>
    </w:p>
    <w:p w14:paraId="64981B46" w14:textId="52A10353" w:rsidR="00076A56" w:rsidRPr="00F32CCB" w:rsidRDefault="00076A56" w:rsidP="00FE1016">
      <w:pPr>
        <w:pStyle w:val="BodyText"/>
        <w:rPr>
          <w:sz w:val="22"/>
          <w:szCs w:val="22"/>
        </w:rPr>
      </w:pPr>
    </w:p>
    <w:p w14:paraId="54B7CE93" w14:textId="0FCE365D" w:rsidR="00862DA9" w:rsidRPr="00F32CCB" w:rsidRDefault="00862DA9" w:rsidP="00862DA9">
      <w:pPr>
        <w:spacing w:line="276" w:lineRule="auto"/>
        <w:ind w:left="120"/>
        <w:jc w:val="both"/>
        <w:rPr>
          <w:rFonts w:ascii="Times New Roman" w:hAnsi="Times New Roman" w:cs="Times New Roman"/>
          <w:szCs w:val="22"/>
        </w:rPr>
      </w:pPr>
      <w:r w:rsidRPr="00F32CCB">
        <w:rPr>
          <w:rFonts w:ascii="Times New Roman" w:hAnsi="Times New Roman" w:cs="Times New Roman"/>
          <w:szCs w:val="22"/>
        </w:rPr>
        <w:t>“The next phase of globalization is upon us, and emerging markets are claiming their piece of the action. Only 5% of Fortune Global 500 companies were based in developing regions in 2000, and by 2025, emerging-market companies will likely make up more than 45% of that list.” Mark Minevich, Principle founder of Going Global Ventures.</w:t>
      </w:r>
    </w:p>
    <w:p w14:paraId="11C76692" w14:textId="77777777" w:rsidR="00862DA9" w:rsidRPr="00F32CCB" w:rsidRDefault="00862DA9" w:rsidP="00862DA9">
      <w:pPr>
        <w:spacing w:line="276" w:lineRule="auto"/>
        <w:ind w:left="120"/>
        <w:jc w:val="both"/>
        <w:rPr>
          <w:rFonts w:ascii="Times New Roman" w:hAnsi="Times New Roman" w:cs="Times New Roman"/>
          <w:szCs w:val="22"/>
        </w:rPr>
      </w:pPr>
      <w:r w:rsidRPr="00F32CCB">
        <w:rPr>
          <w:rFonts w:ascii="Times New Roman" w:hAnsi="Times New Roman" w:cs="Times New Roman"/>
          <w:szCs w:val="22"/>
        </w:rPr>
        <w:t xml:space="preserve">As countries compete fiercely with each other for attracting capital and creating local jobs, nations are becoming increasingly coupled and intertwined. With the Internet explosion, emergence of the service and knowledge economies, and the promise (or threat) of Artificial Intelligence, a new order of businesses and nations is challenging the hegemony of the established ones even as companies strategize to stay relevant in the face of relentless global competition. </w:t>
      </w:r>
    </w:p>
    <w:p w14:paraId="29B6B972" w14:textId="77777777" w:rsidR="00862DA9" w:rsidRPr="00F32CCB" w:rsidRDefault="00862DA9" w:rsidP="00862DA9">
      <w:pPr>
        <w:spacing w:line="276" w:lineRule="auto"/>
        <w:ind w:left="60"/>
        <w:jc w:val="both"/>
        <w:rPr>
          <w:rFonts w:ascii="Times New Roman" w:hAnsi="Times New Roman" w:cs="Times New Roman"/>
          <w:color w:val="FF0000"/>
          <w:szCs w:val="22"/>
        </w:rPr>
      </w:pPr>
      <w:r w:rsidRPr="00F32CCB">
        <w:rPr>
          <w:rFonts w:ascii="Times New Roman" w:hAnsi="Times New Roman" w:cs="Times New Roman"/>
          <w:szCs w:val="22"/>
        </w:rPr>
        <w:t>Globalization is happening all around us, touching our daily lives as consumers in ways that we may not be even aware about</w:t>
      </w:r>
      <w:r w:rsidRPr="00F32CCB">
        <w:rPr>
          <w:rFonts w:ascii="Times New Roman" w:hAnsi="Times New Roman" w:cs="Times New Roman"/>
          <w:color w:val="FF0000"/>
          <w:szCs w:val="22"/>
        </w:rPr>
        <w:t xml:space="preserve">. </w:t>
      </w:r>
      <w:r w:rsidRPr="00F32CCB">
        <w:rPr>
          <w:rFonts w:ascii="Times New Roman" w:hAnsi="Times New Roman" w:cs="Times New Roman"/>
          <w:szCs w:val="22"/>
        </w:rPr>
        <w:t>The ongoing Covid 19 pandemic, rising nationalistic sentiments in major economic markets may have slowed down globalization and will perhaps change the dynamics of competing, but make no mistake, globalization is here to stay. With an uncertain post pandemic world, rise in global brands, new technologies, and increasing dominance of emerging markets especially China, companies will need to adapt quickly to the changes or perish. Hence it is imperative that managers of tomorrow be fully aware of the art and science of international marketing.</w:t>
      </w:r>
    </w:p>
    <w:p w14:paraId="10DC2D10" w14:textId="77777777" w:rsidR="00862DA9" w:rsidRPr="00F32CCB" w:rsidRDefault="00862DA9" w:rsidP="00862DA9">
      <w:pPr>
        <w:spacing w:line="276" w:lineRule="auto"/>
        <w:ind w:left="60"/>
        <w:jc w:val="both"/>
        <w:rPr>
          <w:rFonts w:ascii="Times New Roman" w:hAnsi="Times New Roman" w:cs="Times New Roman"/>
          <w:b/>
          <w:szCs w:val="22"/>
        </w:rPr>
      </w:pPr>
      <w:r w:rsidRPr="00F32CCB">
        <w:rPr>
          <w:rFonts w:ascii="Times New Roman" w:hAnsi="Times New Roman" w:cs="Times New Roman"/>
          <w:szCs w:val="22"/>
        </w:rPr>
        <w:t xml:space="preserve">In this course, students will learn about the scope and challenges of International Marketing and acquire an understanding about the primary ingredients required for marketing products and services in the international arena. </w:t>
      </w:r>
    </w:p>
    <w:p w14:paraId="6DE8859B" w14:textId="31496B11" w:rsidR="00B41395" w:rsidRPr="00F32CCB" w:rsidRDefault="00B41395" w:rsidP="00E96502">
      <w:pPr>
        <w:pStyle w:val="Default"/>
        <w:jc w:val="both"/>
        <w:rPr>
          <w:sz w:val="22"/>
          <w:szCs w:val="22"/>
        </w:rPr>
      </w:pPr>
    </w:p>
    <w:p w14:paraId="330CF1F4" w14:textId="77777777" w:rsidR="00A6097D" w:rsidRPr="00F32CCB" w:rsidRDefault="00A6097D" w:rsidP="00B95A86">
      <w:pPr>
        <w:tabs>
          <w:tab w:val="left" w:pos="90"/>
        </w:tabs>
        <w:spacing w:after="0"/>
        <w:ind w:right="116"/>
        <w:rPr>
          <w:rFonts w:ascii="Times New Roman" w:hAnsi="Times New Roman" w:cs="Times New Roman"/>
          <w:b/>
          <w:color w:val="000000" w:themeColor="text1"/>
          <w:szCs w:val="22"/>
        </w:rPr>
      </w:pPr>
    </w:p>
    <w:p w14:paraId="29EE7C96" w14:textId="1BA08BCE" w:rsidR="00927A05" w:rsidRPr="00F32CCB" w:rsidRDefault="00927A05" w:rsidP="00B95A86">
      <w:pPr>
        <w:tabs>
          <w:tab w:val="left" w:pos="90"/>
        </w:tabs>
        <w:spacing w:after="0"/>
        <w:ind w:right="116"/>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t>SECTION 2 – ACADEMIC DETAILS</w:t>
      </w:r>
      <w:r w:rsidR="00BC17FD" w:rsidRPr="00F32CCB">
        <w:rPr>
          <w:rFonts w:ascii="Times New Roman" w:hAnsi="Times New Roman" w:cs="Times New Roman"/>
          <w:b/>
          <w:color w:val="000000" w:themeColor="text1"/>
          <w:szCs w:val="22"/>
        </w:rPr>
        <w:softHyphen/>
      </w:r>
      <w:r w:rsidR="00BC17FD" w:rsidRPr="00F32CCB">
        <w:rPr>
          <w:rFonts w:ascii="Times New Roman" w:hAnsi="Times New Roman" w:cs="Times New Roman"/>
          <w:b/>
          <w:color w:val="000000" w:themeColor="text1"/>
          <w:szCs w:val="22"/>
        </w:rPr>
        <w:softHyphen/>
      </w:r>
      <w:r w:rsidR="00BC17FD" w:rsidRPr="00F32CCB">
        <w:rPr>
          <w:rFonts w:ascii="Times New Roman" w:hAnsi="Times New Roman" w:cs="Times New Roman"/>
          <w:b/>
          <w:color w:val="000000" w:themeColor="text1"/>
          <w:szCs w:val="22"/>
        </w:rPr>
        <w:softHyphen/>
      </w:r>
    </w:p>
    <w:p w14:paraId="36D1A252" w14:textId="77777777" w:rsidR="00A5442C" w:rsidRPr="00F32CCB" w:rsidRDefault="00A5442C" w:rsidP="00FE1016">
      <w:pPr>
        <w:pStyle w:val="BodyText"/>
        <w:rPr>
          <w:sz w:val="22"/>
          <w:szCs w:val="22"/>
        </w:rPr>
      </w:pPr>
    </w:p>
    <w:p w14:paraId="69BBE1F6" w14:textId="6C092B5E" w:rsidR="00927A05" w:rsidRPr="00F32CCB" w:rsidRDefault="00927A05" w:rsidP="00A52F32">
      <w:pPr>
        <w:tabs>
          <w:tab w:val="left" w:pos="90"/>
        </w:tabs>
        <w:spacing w:after="0"/>
        <w:ind w:right="116"/>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t>Learning Outcome of the Course (Use Bloom’s Taxonomy as applicable)</w:t>
      </w:r>
    </w:p>
    <w:p w14:paraId="64BC74A4" w14:textId="77777777" w:rsidR="00A52F32" w:rsidRPr="00F32CCB" w:rsidRDefault="00A52F32" w:rsidP="00FE1016">
      <w:pPr>
        <w:pStyle w:val="BodyText"/>
        <w:rPr>
          <w:sz w:val="22"/>
          <w:szCs w:val="22"/>
        </w:rPr>
      </w:pPr>
    </w:p>
    <w:tbl>
      <w:tblPr>
        <w:tblStyle w:val="TableGrid"/>
        <w:tblW w:w="10301" w:type="dxa"/>
        <w:tblLayout w:type="fixed"/>
        <w:tblLook w:val="01E0" w:firstRow="1" w:lastRow="1" w:firstColumn="1" w:lastColumn="1" w:noHBand="0" w:noVBand="0"/>
      </w:tblPr>
      <w:tblGrid>
        <w:gridCol w:w="10301"/>
      </w:tblGrid>
      <w:tr w:rsidR="00B03DA4" w:rsidRPr="00F32CCB" w14:paraId="7A3055E8" w14:textId="77777777" w:rsidTr="000E1390">
        <w:trPr>
          <w:trHeight w:val="262"/>
        </w:trPr>
        <w:tc>
          <w:tcPr>
            <w:tcW w:w="10301" w:type="dxa"/>
            <w:vMerge w:val="restart"/>
          </w:tcPr>
          <w:p w14:paraId="67D8909A" w14:textId="42EC47D1" w:rsidR="00927A05" w:rsidRPr="00F32CCB" w:rsidRDefault="00927A05" w:rsidP="00B95A86">
            <w:pPr>
              <w:pStyle w:val="TableParagraph"/>
              <w:spacing w:before="62" w:line="249" w:lineRule="auto"/>
              <w:ind w:left="100" w:right="775"/>
              <w:rPr>
                <w:rFonts w:ascii="Times New Roman" w:hAnsi="Times New Roman" w:cs="Times New Roman"/>
                <w:b/>
              </w:rPr>
            </w:pPr>
            <w:r w:rsidRPr="00F32CCB">
              <w:rPr>
                <w:rFonts w:ascii="Times New Roman" w:hAnsi="Times New Roman" w:cs="Times New Roman"/>
                <w:b/>
                <w:w w:val="105"/>
              </w:rPr>
              <w:t>Learning</w:t>
            </w:r>
            <w:r w:rsidRPr="00F32CCB">
              <w:rPr>
                <w:rFonts w:ascii="Times New Roman" w:hAnsi="Times New Roman" w:cs="Times New Roman"/>
                <w:b/>
                <w:spacing w:val="-10"/>
                <w:w w:val="105"/>
              </w:rPr>
              <w:t xml:space="preserve"> </w:t>
            </w:r>
            <w:r w:rsidRPr="00F32CCB">
              <w:rPr>
                <w:rFonts w:ascii="Times New Roman" w:hAnsi="Times New Roman" w:cs="Times New Roman"/>
                <w:b/>
                <w:w w:val="105"/>
              </w:rPr>
              <w:t>outcomes</w:t>
            </w:r>
            <w:r w:rsidRPr="00F32CCB">
              <w:rPr>
                <w:rFonts w:ascii="Times New Roman" w:hAnsi="Times New Roman" w:cs="Times New Roman"/>
                <w:b/>
                <w:spacing w:val="-10"/>
                <w:w w:val="105"/>
              </w:rPr>
              <w:t xml:space="preserve"> </w:t>
            </w:r>
            <w:r w:rsidRPr="00F32CCB">
              <w:rPr>
                <w:rFonts w:ascii="Times New Roman" w:hAnsi="Times New Roman" w:cs="Times New Roman"/>
                <w:b/>
                <w:w w:val="105"/>
              </w:rPr>
              <w:t>for</w:t>
            </w:r>
            <w:r w:rsidR="00B03DA4" w:rsidRPr="00F32CCB">
              <w:rPr>
                <w:rFonts w:ascii="Times New Roman" w:hAnsi="Times New Roman" w:cs="Times New Roman"/>
                <w:b/>
                <w:w w:val="105"/>
              </w:rPr>
              <w:t xml:space="preserve"> the </w:t>
            </w:r>
            <w:r w:rsidRPr="00F32CCB">
              <w:rPr>
                <w:rFonts w:ascii="Times New Roman" w:hAnsi="Times New Roman" w:cs="Times New Roman"/>
                <w:b/>
                <w:w w:val="105"/>
              </w:rPr>
              <w:t>Course</w:t>
            </w:r>
            <w:r w:rsidR="00B56E8E" w:rsidRPr="00F32CCB">
              <w:rPr>
                <w:rFonts w:ascii="Times New Roman" w:hAnsi="Times New Roman" w:cs="Times New Roman"/>
                <w:b/>
                <w:w w:val="105"/>
              </w:rPr>
              <w:t xml:space="preserve">  (Course Outcomes)</w:t>
            </w:r>
          </w:p>
        </w:tc>
      </w:tr>
      <w:tr w:rsidR="00927A05" w:rsidRPr="00F32CCB" w14:paraId="1DDAA57C" w14:textId="77777777" w:rsidTr="000E1390">
        <w:trPr>
          <w:trHeight w:val="373"/>
        </w:trPr>
        <w:tc>
          <w:tcPr>
            <w:tcW w:w="10301" w:type="dxa"/>
            <w:vMerge/>
          </w:tcPr>
          <w:p w14:paraId="2B5CB00D" w14:textId="77777777" w:rsidR="00927A05" w:rsidRPr="00F32CCB" w:rsidRDefault="00927A05" w:rsidP="00B95A86">
            <w:pPr>
              <w:rPr>
                <w:rFonts w:ascii="Times New Roman" w:hAnsi="Times New Roman" w:cs="Times New Roman"/>
                <w:szCs w:val="22"/>
              </w:rPr>
            </w:pPr>
          </w:p>
        </w:tc>
      </w:tr>
      <w:tr w:rsidR="00927A05" w:rsidRPr="00F32CCB" w14:paraId="57EDD51D" w14:textId="77777777" w:rsidTr="000E1390">
        <w:trPr>
          <w:trHeight w:val="491"/>
        </w:trPr>
        <w:tc>
          <w:tcPr>
            <w:tcW w:w="10301" w:type="dxa"/>
            <w:vMerge w:val="restart"/>
            <w:vAlign w:val="center"/>
          </w:tcPr>
          <w:p w14:paraId="78F48DC7" w14:textId="393ED1ED" w:rsidR="00E96502" w:rsidRPr="00F32CCB" w:rsidRDefault="00E96502" w:rsidP="00E96502">
            <w:pPr>
              <w:numPr>
                <w:ilvl w:val="0"/>
                <w:numId w:val="2"/>
              </w:numPr>
              <w:tabs>
                <w:tab w:val="clear" w:pos="284"/>
                <w:tab w:val="left" w:pos="720"/>
              </w:tabs>
              <w:spacing w:after="0" w:line="256" w:lineRule="auto"/>
              <w:ind w:right="0"/>
              <w:outlineLvl w:val="9"/>
              <w:rPr>
                <w:rFonts w:ascii="Times New Roman" w:eastAsia="Times New Roman" w:hAnsi="Times New Roman" w:cs="Times New Roman"/>
                <w:color w:val="000000" w:themeColor="text1"/>
                <w:szCs w:val="22"/>
              </w:rPr>
            </w:pPr>
            <w:r w:rsidRPr="00F32CCB">
              <w:rPr>
                <w:rFonts w:ascii="Times New Roman" w:eastAsia="Times New Roman" w:hAnsi="Times New Roman" w:cs="Times New Roman"/>
                <w:color w:val="000000" w:themeColor="text1"/>
                <w:szCs w:val="22"/>
              </w:rPr>
              <w:t>To develop students’ capacity to develop international marketing strategies through a deeper understanding of cultural differences.</w:t>
            </w:r>
          </w:p>
          <w:p w14:paraId="0B6BDF18" w14:textId="1043826A" w:rsidR="00E96502" w:rsidRPr="00F32CCB" w:rsidRDefault="00E96502" w:rsidP="00E96502">
            <w:pPr>
              <w:numPr>
                <w:ilvl w:val="0"/>
                <w:numId w:val="2"/>
              </w:numPr>
              <w:tabs>
                <w:tab w:val="clear" w:pos="284"/>
                <w:tab w:val="left" w:pos="720"/>
              </w:tabs>
              <w:spacing w:after="0" w:line="256" w:lineRule="auto"/>
              <w:ind w:right="0"/>
              <w:outlineLvl w:val="9"/>
              <w:rPr>
                <w:rFonts w:ascii="Times New Roman" w:eastAsia="Times New Roman" w:hAnsi="Times New Roman" w:cs="Times New Roman"/>
                <w:color w:val="000000" w:themeColor="text1"/>
                <w:szCs w:val="22"/>
              </w:rPr>
            </w:pPr>
            <w:r w:rsidRPr="00F32CCB">
              <w:rPr>
                <w:rFonts w:ascii="Times New Roman" w:eastAsia="Times New Roman" w:hAnsi="Times New Roman" w:cs="Times New Roman"/>
                <w:color w:val="000000" w:themeColor="text1"/>
                <w:szCs w:val="22"/>
              </w:rPr>
              <w:t>To build students’ skills in asking themselves the right questions when analyzing a complex intercultural environment.</w:t>
            </w:r>
          </w:p>
          <w:p w14:paraId="2D71B8E0" w14:textId="548E5FF8" w:rsidR="00E96502" w:rsidRPr="00F32CCB" w:rsidRDefault="00E96502" w:rsidP="00E96502">
            <w:pPr>
              <w:numPr>
                <w:ilvl w:val="0"/>
                <w:numId w:val="2"/>
              </w:numPr>
              <w:tabs>
                <w:tab w:val="clear" w:pos="284"/>
                <w:tab w:val="left" w:pos="720"/>
              </w:tabs>
              <w:spacing w:after="0" w:line="256" w:lineRule="auto"/>
              <w:ind w:right="0"/>
              <w:outlineLvl w:val="9"/>
              <w:rPr>
                <w:rFonts w:ascii="Times New Roman" w:eastAsia="Times New Roman" w:hAnsi="Times New Roman" w:cs="Times New Roman"/>
                <w:color w:val="000000" w:themeColor="text1"/>
                <w:szCs w:val="22"/>
              </w:rPr>
            </w:pPr>
            <w:r w:rsidRPr="00F32CCB">
              <w:rPr>
                <w:rFonts w:ascii="Times New Roman" w:eastAsia="Times New Roman" w:hAnsi="Times New Roman" w:cs="Times New Roman"/>
                <w:color w:val="000000" w:themeColor="text1"/>
                <w:szCs w:val="22"/>
              </w:rPr>
              <w:t>To give students hands-on experience in crafting international brand strategy through understanding consumers in environments that involve a high degree of cultural diversity.</w:t>
            </w:r>
          </w:p>
          <w:p w14:paraId="713D4E32" w14:textId="0ACA369F" w:rsidR="008C6CDD" w:rsidRPr="00F32CCB" w:rsidRDefault="00E96502" w:rsidP="00E96502">
            <w:pPr>
              <w:numPr>
                <w:ilvl w:val="0"/>
                <w:numId w:val="2"/>
              </w:numPr>
              <w:tabs>
                <w:tab w:val="clear" w:pos="284"/>
                <w:tab w:val="left" w:pos="720"/>
              </w:tabs>
              <w:spacing w:after="0" w:line="256" w:lineRule="auto"/>
              <w:ind w:right="0"/>
              <w:outlineLvl w:val="9"/>
              <w:rPr>
                <w:rFonts w:ascii="Times New Roman" w:eastAsia="Times New Roman" w:hAnsi="Times New Roman" w:cs="Times New Roman"/>
                <w:color w:val="000000" w:themeColor="text1"/>
                <w:szCs w:val="22"/>
              </w:rPr>
            </w:pPr>
            <w:r w:rsidRPr="00F32CCB">
              <w:rPr>
                <w:rFonts w:ascii="Times New Roman" w:eastAsia="Times New Roman" w:hAnsi="Times New Roman" w:cs="Times New Roman"/>
                <w:color w:val="000000" w:themeColor="text1"/>
                <w:szCs w:val="22"/>
              </w:rPr>
              <w:t>To develop soft skills enabling to make tactical adaptation: the ability to unlearn, intuition working under pressure and developing self-confidence</w:t>
            </w:r>
          </w:p>
        </w:tc>
      </w:tr>
      <w:tr w:rsidR="00927A05" w:rsidRPr="00F32CCB" w14:paraId="0C3EB376" w14:textId="77777777" w:rsidTr="000E1390">
        <w:trPr>
          <w:trHeight w:val="373"/>
        </w:trPr>
        <w:tc>
          <w:tcPr>
            <w:tcW w:w="10301" w:type="dxa"/>
            <w:vMerge/>
          </w:tcPr>
          <w:p w14:paraId="5A15AA9A" w14:textId="77777777" w:rsidR="00927A05" w:rsidRPr="00F32CCB" w:rsidRDefault="00927A05" w:rsidP="00B95A86">
            <w:pPr>
              <w:rPr>
                <w:rFonts w:ascii="Times New Roman" w:hAnsi="Times New Roman" w:cs="Times New Roman"/>
                <w:szCs w:val="22"/>
              </w:rPr>
            </w:pPr>
          </w:p>
        </w:tc>
      </w:tr>
      <w:tr w:rsidR="00927A05" w:rsidRPr="00F32CCB" w14:paraId="6A453B55" w14:textId="77777777" w:rsidTr="000E1390">
        <w:trPr>
          <w:trHeight w:val="373"/>
        </w:trPr>
        <w:tc>
          <w:tcPr>
            <w:tcW w:w="10301" w:type="dxa"/>
            <w:vMerge/>
          </w:tcPr>
          <w:p w14:paraId="5C775D5A" w14:textId="77777777" w:rsidR="00927A05" w:rsidRPr="00F32CCB" w:rsidRDefault="00927A05" w:rsidP="00B95A86">
            <w:pPr>
              <w:rPr>
                <w:rFonts w:ascii="Times New Roman" w:hAnsi="Times New Roman" w:cs="Times New Roman"/>
                <w:szCs w:val="22"/>
              </w:rPr>
            </w:pPr>
          </w:p>
        </w:tc>
      </w:tr>
      <w:tr w:rsidR="00927A05" w:rsidRPr="00F32CCB" w14:paraId="52A4E9E0" w14:textId="77777777" w:rsidTr="000E1390">
        <w:trPr>
          <w:trHeight w:val="451"/>
        </w:trPr>
        <w:tc>
          <w:tcPr>
            <w:tcW w:w="10301" w:type="dxa"/>
            <w:vMerge/>
          </w:tcPr>
          <w:p w14:paraId="7D020C75" w14:textId="77777777" w:rsidR="00927A05" w:rsidRPr="00F32CCB" w:rsidRDefault="00927A05" w:rsidP="00B95A86">
            <w:pPr>
              <w:rPr>
                <w:rFonts w:ascii="Times New Roman" w:hAnsi="Times New Roman" w:cs="Times New Roman"/>
                <w:szCs w:val="22"/>
              </w:rPr>
            </w:pPr>
          </w:p>
        </w:tc>
      </w:tr>
      <w:tr w:rsidR="00927A05" w:rsidRPr="00F32CCB" w14:paraId="5B2B4A71" w14:textId="77777777" w:rsidTr="000E1390">
        <w:trPr>
          <w:trHeight w:val="373"/>
        </w:trPr>
        <w:tc>
          <w:tcPr>
            <w:tcW w:w="10301" w:type="dxa"/>
            <w:vMerge/>
          </w:tcPr>
          <w:p w14:paraId="1BAD1C81" w14:textId="77777777" w:rsidR="00927A05" w:rsidRPr="00F32CCB" w:rsidRDefault="00927A05" w:rsidP="00B95A86">
            <w:pPr>
              <w:rPr>
                <w:rFonts w:ascii="Times New Roman" w:hAnsi="Times New Roman" w:cs="Times New Roman"/>
                <w:szCs w:val="22"/>
              </w:rPr>
            </w:pPr>
          </w:p>
        </w:tc>
      </w:tr>
      <w:tr w:rsidR="00927A05" w:rsidRPr="00F32CCB" w14:paraId="2371E5EE" w14:textId="77777777" w:rsidTr="000E1390">
        <w:trPr>
          <w:trHeight w:val="373"/>
        </w:trPr>
        <w:tc>
          <w:tcPr>
            <w:tcW w:w="10301" w:type="dxa"/>
            <w:vMerge/>
          </w:tcPr>
          <w:p w14:paraId="26D3B921" w14:textId="77777777" w:rsidR="00927A05" w:rsidRPr="00F32CCB" w:rsidRDefault="00927A05" w:rsidP="00B95A86">
            <w:pPr>
              <w:rPr>
                <w:rFonts w:ascii="Times New Roman" w:hAnsi="Times New Roman" w:cs="Times New Roman"/>
                <w:szCs w:val="22"/>
              </w:rPr>
            </w:pPr>
          </w:p>
        </w:tc>
      </w:tr>
    </w:tbl>
    <w:p w14:paraId="16835548" w14:textId="35537FA8" w:rsidR="00A5442C" w:rsidRPr="00F32CCB" w:rsidRDefault="00A5442C" w:rsidP="00070D85">
      <w:pPr>
        <w:rPr>
          <w:szCs w:val="22"/>
        </w:rPr>
      </w:pPr>
    </w:p>
    <w:p w14:paraId="492173AF" w14:textId="749212E8" w:rsidR="00240527" w:rsidRPr="00F32CCB" w:rsidRDefault="00240527">
      <w:pPr>
        <w:rPr>
          <w:szCs w:val="22"/>
        </w:rPr>
        <w:sectPr w:rsidR="00240527" w:rsidRPr="00F32CCB" w:rsidSect="00914BBE">
          <w:headerReference w:type="default" r:id="rId12"/>
          <w:footerReference w:type="default" r:id="rId13"/>
          <w:headerReference w:type="first" r:id="rId14"/>
          <w:pgSz w:w="11906" w:h="16838" w:code="9"/>
          <w:pgMar w:top="720" w:right="707" w:bottom="720" w:left="720" w:header="708" w:footer="170" w:gutter="0"/>
          <w:cols w:space="708"/>
          <w:titlePg/>
          <w:docGrid w:linePitch="360"/>
        </w:sectPr>
      </w:pPr>
    </w:p>
    <w:p w14:paraId="179D9BF2" w14:textId="11B616CE" w:rsidR="00240527" w:rsidRPr="00F32CCB" w:rsidRDefault="00240527" w:rsidP="00FE1016">
      <w:pPr>
        <w:pStyle w:val="BodyText"/>
        <w:rPr>
          <w:sz w:val="22"/>
          <w:szCs w:val="22"/>
        </w:rPr>
      </w:pPr>
    </w:p>
    <w:p w14:paraId="2E1F2659" w14:textId="2BC4BF68" w:rsidR="00B56E8E" w:rsidRPr="00F32CCB" w:rsidRDefault="00B56E8E" w:rsidP="00240527">
      <w:pPr>
        <w:tabs>
          <w:tab w:val="clear" w:pos="284"/>
          <w:tab w:val="left" w:pos="4883"/>
        </w:tabs>
        <w:jc w:val="center"/>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t xml:space="preserve">Mapping of Course Outcomes to Program Learning Objectives/ Program Outcomes </w:t>
      </w:r>
    </w:p>
    <w:p w14:paraId="076D7C16" w14:textId="77777777" w:rsidR="007068C0" w:rsidRPr="00F32CCB" w:rsidRDefault="007068C0" w:rsidP="00FE1016">
      <w:pPr>
        <w:pStyle w:val="BodyText"/>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3850"/>
        <w:gridCol w:w="1693"/>
        <w:gridCol w:w="1770"/>
        <w:gridCol w:w="1548"/>
        <w:gridCol w:w="1967"/>
        <w:gridCol w:w="2807"/>
      </w:tblGrid>
      <w:tr w:rsidR="001C5B12" w:rsidRPr="00F32CCB" w14:paraId="5396B80A" w14:textId="71DC1333" w:rsidTr="00D856A6">
        <w:trPr>
          <w:trHeight w:val="2276"/>
        </w:trPr>
        <w:tc>
          <w:tcPr>
            <w:tcW w:w="570" w:type="pct"/>
          </w:tcPr>
          <w:p w14:paraId="25E5181F" w14:textId="133416B3" w:rsidR="001C5B12" w:rsidRPr="00F32CCB" w:rsidRDefault="001C5B12" w:rsidP="001C5B12">
            <w:pPr>
              <w:spacing w:after="0"/>
              <w:ind w:right="0"/>
              <w:rPr>
                <w:rFonts w:ascii="Times New Roman" w:eastAsia="Times New Roman" w:hAnsi="Times New Roman" w:cs="Times New Roman"/>
                <w:b/>
                <w:bCs/>
                <w:szCs w:val="22"/>
                <w:lang w:eastAsia="en-IN"/>
              </w:rPr>
            </w:pPr>
            <w:bookmarkStart w:id="0" w:name="_GoBack" w:colFirst="2" w:colLast="6"/>
          </w:p>
        </w:tc>
        <w:tc>
          <w:tcPr>
            <w:tcW w:w="1251" w:type="pct"/>
          </w:tcPr>
          <w:p w14:paraId="60DB2737" w14:textId="7AEDE340" w:rsidR="001C5B12" w:rsidRPr="00F32CCB" w:rsidRDefault="001C5B12" w:rsidP="001C5B12">
            <w:pPr>
              <w:spacing w:after="0"/>
              <w:ind w:right="0"/>
              <w:rPr>
                <w:rFonts w:ascii="Times New Roman" w:eastAsia="Times New Roman" w:hAnsi="Times New Roman" w:cs="Times New Roman"/>
                <w:b/>
                <w:bCs/>
                <w:szCs w:val="22"/>
                <w:lang w:eastAsia="en-IN"/>
              </w:rPr>
            </w:pPr>
          </w:p>
        </w:tc>
        <w:tc>
          <w:tcPr>
            <w:tcW w:w="550" w:type="pct"/>
            <w:vAlign w:val="center"/>
          </w:tcPr>
          <w:p w14:paraId="05B75179" w14:textId="12D37DBE" w:rsidR="001C5B12" w:rsidRPr="00F32CCB" w:rsidRDefault="001C5B12" w:rsidP="001C5B12">
            <w:pPr>
              <w:ind w:right="71"/>
              <w:rPr>
                <w:rFonts w:ascii="Times New Roman" w:hAnsi="Times New Roman" w:cs="Times New Roman"/>
                <w:i/>
                <w:iCs/>
                <w:szCs w:val="22"/>
                <w:lang w:val="en-IN"/>
              </w:rPr>
            </w:pPr>
            <w:r>
              <w:rPr>
                <w:rFonts w:ascii="Calibri" w:hAnsi="Calibri" w:cs="Calibri"/>
                <w:b/>
                <w:bCs/>
                <w:color w:val="000000"/>
                <w:szCs w:val="22"/>
                <w:lang w:eastAsia="en-GB"/>
              </w:rPr>
              <w:t>PO1 - Apply knowledge of management theories and practices to solve business problems</w:t>
            </w:r>
          </w:p>
        </w:tc>
        <w:tc>
          <w:tcPr>
            <w:tcW w:w="575" w:type="pct"/>
            <w:vAlign w:val="center"/>
          </w:tcPr>
          <w:p w14:paraId="498566B2" w14:textId="47995724" w:rsidR="001C5B12" w:rsidRPr="00F32CCB" w:rsidRDefault="001C5B12" w:rsidP="001C5B12">
            <w:pPr>
              <w:ind w:right="0"/>
              <w:rPr>
                <w:szCs w:val="22"/>
              </w:rPr>
            </w:pPr>
            <w:r>
              <w:rPr>
                <w:rFonts w:ascii="Calibri" w:hAnsi="Calibri" w:cs="Calibri"/>
                <w:b/>
                <w:bCs/>
                <w:color w:val="000000"/>
                <w:szCs w:val="22"/>
                <w:lang w:eastAsia="en-GB"/>
              </w:rPr>
              <w:t>PO2 - Foster analytical and critical thinking abilities for data-based decision making</w:t>
            </w:r>
          </w:p>
        </w:tc>
        <w:tc>
          <w:tcPr>
            <w:tcW w:w="503" w:type="pct"/>
            <w:vAlign w:val="center"/>
          </w:tcPr>
          <w:p w14:paraId="7FF184D6" w14:textId="7C14F8FF" w:rsidR="001C5B12" w:rsidRPr="00F32CCB" w:rsidRDefault="001C5B12" w:rsidP="001C5B12">
            <w:pPr>
              <w:spacing w:after="0"/>
              <w:ind w:right="75"/>
              <w:rPr>
                <w:rFonts w:ascii="Times New Roman" w:eastAsia="Times New Roman" w:hAnsi="Times New Roman" w:cs="Times New Roman"/>
                <w:b/>
                <w:bCs/>
                <w:i/>
                <w:iCs/>
                <w:szCs w:val="22"/>
                <w:lang w:eastAsia="en-IN"/>
              </w:rPr>
            </w:pPr>
            <w:r>
              <w:rPr>
                <w:rFonts w:ascii="Calibri" w:hAnsi="Calibri" w:cs="Calibri"/>
                <w:b/>
                <w:bCs/>
                <w:color w:val="000000"/>
                <w:szCs w:val="22"/>
                <w:lang w:eastAsia="en-GB"/>
              </w:rPr>
              <w:t>PO3 - Ability to develop value-based leadership</w:t>
            </w:r>
          </w:p>
        </w:tc>
        <w:tc>
          <w:tcPr>
            <w:tcW w:w="639" w:type="pct"/>
            <w:vAlign w:val="center"/>
          </w:tcPr>
          <w:p w14:paraId="6B7857A8" w14:textId="05324D1A" w:rsidR="001C5B12" w:rsidRPr="00F32CCB" w:rsidRDefault="001C5B12" w:rsidP="001C5B12">
            <w:pPr>
              <w:ind w:right="0"/>
              <w:rPr>
                <w:rFonts w:ascii="Times New Roman" w:hAnsi="Times New Roman" w:cs="Times New Roman"/>
                <w:szCs w:val="22"/>
                <w:lang w:val="en-IN"/>
              </w:rPr>
            </w:pPr>
            <w:r>
              <w:rPr>
                <w:rFonts w:ascii="Calibri" w:hAnsi="Calibri" w:cs="Calibri"/>
                <w:b/>
                <w:bCs/>
                <w:color w:val="000000"/>
                <w:szCs w:val="22"/>
                <w:lang w:eastAsia="en-GB"/>
              </w:rPr>
              <w:t xml:space="preserve">PO4 - Ability to understand, </w:t>
            </w:r>
            <w:proofErr w:type="spellStart"/>
            <w:r>
              <w:rPr>
                <w:rFonts w:ascii="Calibri" w:hAnsi="Calibri" w:cs="Calibri"/>
                <w:b/>
                <w:bCs/>
                <w:color w:val="000000"/>
                <w:szCs w:val="22"/>
                <w:lang w:eastAsia="en-GB"/>
              </w:rPr>
              <w:t>analyse</w:t>
            </w:r>
            <w:proofErr w:type="spellEnd"/>
            <w:r>
              <w:rPr>
                <w:rFonts w:ascii="Calibri" w:hAnsi="Calibri" w:cs="Calibri"/>
                <w:b/>
                <w:bCs/>
                <w:color w:val="000000"/>
                <w:szCs w:val="22"/>
                <w:lang w:eastAsia="en-GB"/>
              </w:rPr>
              <w:t>, and communicate global, economic, legal and ethical aspects of business</w:t>
            </w:r>
          </w:p>
        </w:tc>
        <w:tc>
          <w:tcPr>
            <w:tcW w:w="912" w:type="pct"/>
            <w:vAlign w:val="center"/>
          </w:tcPr>
          <w:p w14:paraId="43B00AAF" w14:textId="116C78EB" w:rsidR="001C5B12" w:rsidRPr="00F32CCB" w:rsidRDefault="001C5B12" w:rsidP="001C5B12">
            <w:pPr>
              <w:ind w:right="0"/>
              <w:rPr>
                <w:rFonts w:ascii="Times New Roman" w:hAnsi="Times New Roman" w:cs="Times New Roman"/>
                <w:szCs w:val="22"/>
              </w:rPr>
            </w:pPr>
            <w:r>
              <w:rPr>
                <w:rFonts w:ascii="Calibri" w:hAnsi="Calibri" w:cs="Calibri"/>
                <w:b/>
                <w:bCs/>
                <w:color w:val="000000"/>
                <w:szCs w:val="22"/>
                <w:lang w:eastAsia="en-GB"/>
              </w:rPr>
              <w:t xml:space="preserve">PO5 - Ability to lead themselves and others in the achievement of organizational goals, contributing effectively to a team environment </w:t>
            </w:r>
          </w:p>
        </w:tc>
      </w:tr>
      <w:bookmarkEnd w:id="0"/>
      <w:tr w:rsidR="00F32CCB" w:rsidRPr="00F32CCB" w14:paraId="0A95297E" w14:textId="77777777" w:rsidTr="00F71828">
        <w:trPr>
          <w:trHeight w:val="2276"/>
        </w:trPr>
        <w:tc>
          <w:tcPr>
            <w:tcW w:w="570" w:type="pct"/>
          </w:tcPr>
          <w:p w14:paraId="43482623" w14:textId="77777777" w:rsidR="00F32CCB" w:rsidRPr="00F32CCB" w:rsidRDefault="00F32CCB" w:rsidP="00F32CCB">
            <w:pPr>
              <w:spacing w:after="0"/>
              <w:ind w:right="0"/>
              <w:rPr>
                <w:rFonts w:ascii="Times New Roman" w:eastAsia="Times New Roman" w:hAnsi="Times New Roman" w:cs="Times New Roman"/>
                <w:b/>
                <w:bCs/>
                <w:szCs w:val="22"/>
                <w:lang w:eastAsia="en-IN"/>
              </w:rPr>
            </w:pPr>
          </w:p>
        </w:tc>
        <w:tc>
          <w:tcPr>
            <w:tcW w:w="1251" w:type="pct"/>
          </w:tcPr>
          <w:p w14:paraId="41EBE548" w14:textId="77777777" w:rsidR="00F32CCB" w:rsidRPr="00F32CCB" w:rsidRDefault="00F32CCB" w:rsidP="00F32CCB">
            <w:pPr>
              <w:spacing w:after="0"/>
              <w:ind w:right="0"/>
              <w:rPr>
                <w:rFonts w:ascii="Times New Roman" w:eastAsia="Times New Roman" w:hAnsi="Times New Roman" w:cs="Times New Roman"/>
                <w:b/>
                <w:bCs/>
                <w:szCs w:val="22"/>
                <w:lang w:eastAsia="en-IN"/>
              </w:rPr>
            </w:pPr>
          </w:p>
        </w:tc>
        <w:tc>
          <w:tcPr>
            <w:tcW w:w="550" w:type="pct"/>
            <w:vAlign w:val="center"/>
          </w:tcPr>
          <w:p w14:paraId="59F54FD7" w14:textId="77777777" w:rsidR="00F32CCB" w:rsidRDefault="00F32CCB" w:rsidP="00F32CCB">
            <w:pPr>
              <w:tabs>
                <w:tab w:val="clear" w:pos="284"/>
              </w:tabs>
              <w:spacing w:after="0"/>
              <w:ind w:right="0"/>
              <w:outlineLvl w:val="9"/>
              <w:rPr>
                <w:rFonts w:ascii="Times New Roman" w:hAnsi="Times New Roman" w:cs="Times New Roman"/>
                <w:sz w:val="20"/>
              </w:rPr>
            </w:pPr>
            <w:r w:rsidRPr="005757BF">
              <w:rPr>
                <w:rStyle w:val="Strong"/>
                <w:rFonts w:ascii="Times New Roman" w:hAnsi="Times New Roman" w:cs="Times New Roman"/>
                <w:sz w:val="20"/>
              </w:rPr>
              <w:t>LO1.1</w:t>
            </w:r>
            <w:r w:rsidRPr="005757BF">
              <w:rPr>
                <w:rFonts w:ascii="Times New Roman" w:hAnsi="Times New Roman" w:cs="Times New Roman"/>
                <w:sz w:val="20"/>
              </w:rPr>
              <w:t xml:space="preserve"> Identify and analyze key business issues across different environments</w:t>
            </w:r>
          </w:p>
          <w:p w14:paraId="3304CA6A" w14:textId="77777777" w:rsidR="00F32CCB" w:rsidRDefault="00F32CCB" w:rsidP="00F32CCB">
            <w:pPr>
              <w:tabs>
                <w:tab w:val="clear" w:pos="284"/>
              </w:tabs>
              <w:spacing w:after="0"/>
              <w:ind w:right="0"/>
              <w:outlineLvl w:val="9"/>
              <w:rPr>
                <w:rFonts w:ascii="Times New Roman" w:hAnsi="Times New Roman" w:cs="Times New Roman"/>
                <w:sz w:val="20"/>
              </w:rPr>
            </w:pPr>
          </w:p>
          <w:p w14:paraId="59D62025" w14:textId="77777777" w:rsidR="00F32CCB" w:rsidRDefault="00F32CCB" w:rsidP="00F32CCB">
            <w:pPr>
              <w:tabs>
                <w:tab w:val="clear" w:pos="284"/>
              </w:tabs>
              <w:spacing w:after="0"/>
              <w:ind w:right="0"/>
              <w:outlineLvl w:val="9"/>
              <w:rPr>
                <w:rFonts w:ascii="Times New Roman" w:hAnsi="Times New Roman" w:cs="Times New Roman"/>
                <w:sz w:val="20"/>
              </w:rPr>
            </w:pPr>
          </w:p>
          <w:p w14:paraId="11C7C976" w14:textId="069C0AE7" w:rsidR="00F32CCB" w:rsidRPr="00F32CCB" w:rsidRDefault="00F32CCB" w:rsidP="00F32CCB">
            <w:pPr>
              <w:ind w:right="71"/>
              <w:rPr>
                <w:rFonts w:ascii="Times New Roman" w:hAnsi="Times New Roman" w:cs="Times New Roman"/>
                <w:szCs w:val="22"/>
              </w:rPr>
            </w:pPr>
            <w:r w:rsidRPr="005757BF">
              <w:rPr>
                <w:rStyle w:val="Strong"/>
                <w:rFonts w:ascii="Times New Roman" w:hAnsi="Times New Roman" w:cs="Times New Roman"/>
                <w:sz w:val="20"/>
              </w:rPr>
              <w:t>LO1.2</w:t>
            </w:r>
            <w:r w:rsidRPr="005757BF">
              <w:rPr>
                <w:rFonts w:ascii="Times New Roman" w:hAnsi="Times New Roman" w:cs="Times New Roman"/>
                <w:sz w:val="20"/>
              </w:rPr>
              <w:t xml:space="preserve"> Develop and justify effective solutions appropriate for diverse markets</w:t>
            </w:r>
          </w:p>
        </w:tc>
        <w:tc>
          <w:tcPr>
            <w:tcW w:w="575" w:type="pct"/>
            <w:vAlign w:val="center"/>
          </w:tcPr>
          <w:p w14:paraId="2B5B0321" w14:textId="77777777" w:rsidR="00F32CCB" w:rsidRDefault="00F32CCB" w:rsidP="00F32CCB">
            <w:pPr>
              <w:tabs>
                <w:tab w:val="clear" w:pos="284"/>
              </w:tabs>
              <w:spacing w:after="0"/>
              <w:ind w:right="0"/>
              <w:outlineLvl w:val="9"/>
              <w:rPr>
                <w:rFonts w:ascii="Times New Roman" w:hAnsi="Times New Roman" w:cs="Times New Roman"/>
                <w:sz w:val="20"/>
              </w:rPr>
            </w:pPr>
            <w:r w:rsidRPr="005757BF">
              <w:rPr>
                <w:rStyle w:val="Strong"/>
                <w:rFonts w:ascii="Times New Roman" w:hAnsi="Times New Roman" w:cs="Times New Roman"/>
                <w:sz w:val="20"/>
              </w:rPr>
              <w:t>LO3.1</w:t>
            </w:r>
            <w:r w:rsidRPr="005757BF">
              <w:rPr>
                <w:rFonts w:ascii="Times New Roman" w:hAnsi="Times New Roman" w:cs="Times New Roman"/>
                <w:sz w:val="20"/>
              </w:rPr>
              <w:t xml:space="preserve"> Collect and analyze relevant quantitative and qualitative business data</w:t>
            </w:r>
          </w:p>
          <w:p w14:paraId="5D93E034" w14:textId="77777777" w:rsidR="00F32CCB" w:rsidRDefault="00F32CCB" w:rsidP="00F32CCB">
            <w:pPr>
              <w:tabs>
                <w:tab w:val="clear" w:pos="284"/>
              </w:tabs>
              <w:spacing w:after="0"/>
              <w:ind w:right="0"/>
              <w:outlineLvl w:val="9"/>
              <w:rPr>
                <w:rFonts w:ascii="Times New Roman" w:hAnsi="Times New Roman" w:cs="Times New Roman"/>
                <w:sz w:val="20"/>
              </w:rPr>
            </w:pPr>
          </w:p>
          <w:p w14:paraId="3888603A" w14:textId="0D0D1538" w:rsidR="00F32CCB" w:rsidRPr="00F32CCB" w:rsidRDefault="00F32CCB" w:rsidP="00F32CCB">
            <w:pPr>
              <w:ind w:right="0"/>
              <w:rPr>
                <w:rFonts w:ascii="Times New Roman" w:hAnsi="Times New Roman" w:cs="Times New Roman"/>
                <w:szCs w:val="22"/>
              </w:rPr>
            </w:pPr>
            <w:r w:rsidRPr="005757BF">
              <w:rPr>
                <w:rStyle w:val="Strong"/>
                <w:rFonts w:ascii="Times New Roman" w:hAnsi="Times New Roman" w:cs="Times New Roman"/>
                <w:sz w:val="20"/>
              </w:rPr>
              <w:t>LO3.2</w:t>
            </w:r>
            <w:r w:rsidRPr="005757BF">
              <w:rPr>
                <w:rFonts w:ascii="Times New Roman" w:hAnsi="Times New Roman" w:cs="Times New Roman"/>
                <w:sz w:val="20"/>
              </w:rPr>
              <w:t xml:space="preserve"> Utilize data analysis and research findings for business decision making</w:t>
            </w:r>
          </w:p>
        </w:tc>
        <w:tc>
          <w:tcPr>
            <w:tcW w:w="503" w:type="pct"/>
            <w:vAlign w:val="center"/>
          </w:tcPr>
          <w:p w14:paraId="62E058ED" w14:textId="49F3AF27" w:rsidR="00F32CCB" w:rsidRPr="00F32CCB" w:rsidRDefault="00F32CCB" w:rsidP="00F32CCB">
            <w:pPr>
              <w:spacing w:after="0"/>
              <w:ind w:right="75"/>
              <w:rPr>
                <w:rFonts w:ascii="Times New Roman" w:hAnsi="Times New Roman" w:cs="Times New Roman"/>
                <w:szCs w:val="22"/>
              </w:rPr>
            </w:pPr>
            <w:r w:rsidRPr="005757BF">
              <w:rPr>
                <w:rStyle w:val="Strong"/>
                <w:rFonts w:ascii="Times New Roman" w:hAnsi="Times New Roman" w:cs="Times New Roman"/>
                <w:sz w:val="20"/>
              </w:rPr>
              <w:t>LO4.1</w:t>
            </w:r>
            <w:r w:rsidRPr="005757BF">
              <w:rPr>
                <w:rFonts w:ascii="Times New Roman" w:hAnsi="Times New Roman" w:cs="Times New Roman"/>
                <w:sz w:val="20"/>
              </w:rPr>
              <w:t xml:space="preserve"> Demonstrate awareness of sustainability practices in international business</w:t>
            </w:r>
          </w:p>
        </w:tc>
        <w:tc>
          <w:tcPr>
            <w:tcW w:w="639" w:type="pct"/>
            <w:vAlign w:val="center"/>
          </w:tcPr>
          <w:p w14:paraId="249352A5" w14:textId="77777777" w:rsidR="00F32CCB" w:rsidRDefault="00F32CCB" w:rsidP="00F32CCB">
            <w:pPr>
              <w:tabs>
                <w:tab w:val="clear" w:pos="284"/>
              </w:tabs>
              <w:spacing w:after="0"/>
              <w:ind w:right="0"/>
              <w:outlineLvl w:val="9"/>
              <w:rPr>
                <w:rFonts w:ascii="Times New Roman" w:hAnsi="Times New Roman" w:cs="Times New Roman"/>
                <w:sz w:val="20"/>
              </w:rPr>
            </w:pPr>
            <w:r w:rsidRPr="005757BF">
              <w:rPr>
                <w:rStyle w:val="Strong"/>
                <w:rFonts w:ascii="Times New Roman" w:hAnsi="Times New Roman" w:cs="Times New Roman"/>
                <w:sz w:val="20"/>
              </w:rPr>
              <w:t>LO5.1</w:t>
            </w:r>
            <w:r w:rsidRPr="005757BF">
              <w:rPr>
                <w:rFonts w:ascii="Times New Roman" w:hAnsi="Times New Roman" w:cs="Times New Roman"/>
                <w:sz w:val="20"/>
              </w:rPr>
              <w:t xml:space="preserve"> To apply knowledge of international business and trade practices to support effective global business operations and decision-making</w:t>
            </w:r>
          </w:p>
          <w:p w14:paraId="42D657DC" w14:textId="77777777" w:rsidR="00F32CCB" w:rsidRDefault="00F32CCB" w:rsidP="00F32CCB">
            <w:pPr>
              <w:tabs>
                <w:tab w:val="clear" w:pos="284"/>
              </w:tabs>
              <w:spacing w:after="0"/>
              <w:ind w:right="0"/>
              <w:outlineLvl w:val="9"/>
              <w:rPr>
                <w:rFonts w:ascii="Times New Roman" w:hAnsi="Times New Roman" w:cs="Times New Roman"/>
                <w:sz w:val="20"/>
              </w:rPr>
            </w:pPr>
          </w:p>
          <w:p w14:paraId="53C05D5B" w14:textId="33F57D8C" w:rsidR="00F32CCB" w:rsidRPr="00F32CCB" w:rsidRDefault="00F32CCB" w:rsidP="00F32CCB">
            <w:pPr>
              <w:ind w:right="0"/>
              <w:rPr>
                <w:rFonts w:ascii="Times New Roman" w:hAnsi="Times New Roman" w:cs="Times New Roman"/>
                <w:szCs w:val="22"/>
                <w:lang w:val="en-IN"/>
              </w:rPr>
            </w:pPr>
            <w:r w:rsidRPr="005757BF">
              <w:rPr>
                <w:rStyle w:val="Strong"/>
                <w:rFonts w:ascii="Times New Roman" w:hAnsi="Times New Roman" w:cs="Times New Roman"/>
                <w:sz w:val="20"/>
              </w:rPr>
              <w:t>LO2.1</w:t>
            </w:r>
            <w:r w:rsidRPr="005757BF">
              <w:rPr>
                <w:rFonts w:ascii="Times New Roman" w:hAnsi="Times New Roman" w:cs="Times New Roman"/>
                <w:sz w:val="20"/>
              </w:rPr>
              <w:t xml:space="preserve"> Demonstrate effective oral and written communication for diverse international audiences</w:t>
            </w:r>
          </w:p>
        </w:tc>
        <w:tc>
          <w:tcPr>
            <w:tcW w:w="912" w:type="pct"/>
            <w:vAlign w:val="center"/>
          </w:tcPr>
          <w:p w14:paraId="15CA3D0F" w14:textId="6BDE298A" w:rsidR="00F32CCB" w:rsidRPr="00F32CCB" w:rsidRDefault="00F32CCB" w:rsidP="00F32CCB">
            <w:pPr>
              <w:ind w:right="0"/>
              <w:rPr>
                <w:rFonts w:ascii="Times New Roman" w:hAnsi="Times New Roman" w:cs="Times New Roman"/>
                <w:szCs w:val="22"/>
              </w:rPr>
            </w:pPr>
            <w:r w:rsidRPr="005757BF">
              <w:rPr>
                <w:rStyle w:val="Strong"/>
                <w:rFonts w:ascii="Times New Roman" w:hAnsi="Times New Roman" w:cs="Times New Roman"/>
                <w:sz w:val="20"/>
              </w:rPr>
              <w:t>LO2.2</w:t>
            </w:r>
            <w:r w:rsidRPr="005757BF">
              <w:rPr>
                <w:rFonts w:ascii="Times New Roman" w:hAnsi="Times New Roman" w:cs="Times New Roman"/>
                <w:sz w:val="20"/>
              </w:rPr>
              <w:t xml:space="preserve"> Demonstrate ability to work effectively in cross-cultural teams and distributed environments</w:t>
            </w:r>
          </w:p>
        </w:tc>
      </w:tr>
      <w:tr w:rsidR="00F32CCB" w:rsidRPr="00F32CCB" w14:paraId="6940F646" w14:textId="74384AB8" w:rsidTr="00F32CCB">
        <w:trPr>
          <w:trHeight w:val="407"/>
        </w:trPr>
        <w:tc>
          <w:tcPr>
            <w:tcW w:w="570" w:type="pct"/>
            <w:vMerge w:val="restart"/>
            <w:vAlign w:val="center"/>
            <w:hideMark/>
          </w:tcPr>
          <w:p w14:paraId="02E79E93" w14:textId="3DAE943B" w:rsidR="00F32CCB" w:rsidRPr="00F32CCB" w:rsidRDefault="00F32CCB" w:rsidP="00F32CCB">
            <w:pPr>
              <w:spacing w:after="0"/>
              <w:ind w:right="-105"/>
              <w:rPr>
                <w:rFonts w:ascii="Times New Roman" w:eastAsia="Times New Roman" w:hAnsi="Times New Roman" w:cs="Times New Roman"/>
                <w:b/>
                <w:bCs/>
                <w:szCs w:val="22"/>
                <w:lang w:eastAsia="en-IN"/>
              </w:rPr>
            </w:pPr>
            <w:r w:rsidRPr="00F32CCB">
              <w:rPr>
                <w:rFonts w:ascii="Times New Roman" w:eastAsia="Times New Roman" w:hAnsi="Times New Roman" w:cs="Times New Roman"/>
                <w:b/>
                <w:bCs/>
                <w:szCs w:val="22"/>
                <w:lang w:eastAsia="en-IN"/>
              </w:rPr>
              <w:t>International Marketing </w:t>
            </w:r>
          </w:p>
          <w:p w14:paraId="0ABB2993" w14:textId="77777777" w:rsidR="00F32CCB" w:rsidRPr="00F32CCB" w:rsidRDefault="00F32CCB" w:rsidP="00F32CCB">
            <w:pPr>
              <w:spacing w:after="0"/>
              <w:ind w:right="-105"/>
              <w:rPr>
                <w:rFonts w:ascii="Times New Roman" w:eastAsia="Times New Roman" w:hAnsi="Times New Roman" w:cs="Times New Roman"/>
                <w:b/>
                <w:bCs/>
                <w:szCs w:val="22"/>
                <w:lang w:eastAsia="en-IN"/>
              </w:rPr>
            </w:pPr>
            <w:r w:rsidRPr="00F32CCB">
              <w:rPr>
                <w:rFonts w:ascii="Times New Roman" w:eastAsia="Times New Roman" w:hAnsi="Times New Roman" w:cs="Times New Roman"/>
                <w:b/>
                <w:bCs/>
                <w:szCs w:val="22"/>
                <w:lang w:eastAsia="en-IN"/>
              </w:rPr>
              <w:t> </w:t>
            </w:r>
          </w:p>
          <w:p w14:paraId="581F27A8" w14:textId="49369A69" w:rsidR="00F32CCB" w:rsidRPr="00F32CCB" w:rsidRDefault="00F32CCB" w:rsidP="00F32CCB">
            <w:pPr>
              <w:spacing w:after="0"/>
              <w:ind w:right="-105"/>
              <w:rPr>
                <w:rFonts w:ascii="Times New Roman" w:eastAsia="Times New Roman" w:hAnsi="Times New Roman" w:cs="Times New Roman"/>
                <w:b/>
                <w:bCs/>
                <w:szCs w:val="22"/>
                <w:lang w:eastAsia="en-IN"/>
              </w:rPr>
            </w:pPr>
            <w:r w:rsidRPr="00F32CCB">
              <w:rPr>
                <w:rFonts w:ascii="Times New Roman" w:eastAsia="Times New Roman" w:hAnsi="Times New Roman" w:cs="Times New Roman"/>
                <w:b/>
                <w:bCs/>
                <w:szCs w:val="22"/>
                <w:lang w:eastAsia="en-IN"/>
              </w:rPr>
              <w:t> </w:t>
            </w:r>
          </w:p>
        </w:tc>
        <w:tc>
          <w:tcPr>
            <w:tcW w:w="1251" w:type="pct"/>
            <w:vAlign w:val="center"/>
          </w:tcPr>
          <w:p w14:paraId="3E413192" w14:textId="3C2CD508" w:rsidR="00F32CCB" w:rsidRPr="00F32CCB" w:rsidRDefault="00F32CCB" w:rsidP="00F32CCB">
            <w:pPr>
              <w:tabs>
                <w:tab w:val="clear" w:pos="284"/>
                <w:tab w:val="left" w:pos="720"/>
              </w:tabs>
              <w:spacing w:after="0" w:line="256" w:lineRule="auto"/>
              <w:ind w:right="0"/>
              <w:outlineLvl w:val="9"/>
              <w:rPr>
                <w:rFonts w:ascii="Times New Roman" w:eastAsia="Times New Roman" w:hAnsi="Times New Roman" w:cs="Times New Roman"/>
                <w:color w:val="000000" w:themeColor="text1"/>
                <w:szCs w:val="22"/>
              </w:rPr>
            </w:pPr>
            <w:r w:rsidRPr="00F32CCB">
              <w:rPr>
                <w:rFonts w:ascii="Times New Roman" w:eastAsia="Times New Roman" w:hAnsi="Times New Roman" w:cs="Times New Roman"/>
                <w:color w:val="000000" w:themeColor="text1"/>
                <w:szCs w:val="22"/>
              </w:rPr>
              <w:t>To develop students’ capacity to develop international marketing strategies through a deeper understanding of cultural differences.</w:t>
            </w:r>
          </w:p>
        </w:tc>
        <w:tc>
          <w:tcPr>
            <w:tcW w:w="550" w:type="pct"/>
            <w:vAlign w:val="center"/>
          </w:tcPr>
          <w:p w14:paraId="66178A33" w14:textId="1B13D4F4"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3</w:t>
            </w:r>
          </w:p>
        </w:tc>
        <w:tc>
          <w:tcPr>
            <w:tcW w:w="575" w:type="pct"/>
            <w:vAlign w:val="center"/>
          </w:tcPr>
          <w:p w14:paraId="301DB067" w14:textId="43DDA1AA"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1</w:t>
            </w:r>
          </w:p>
        </w:tc>
        <w:tc>
          <w:tcPr>
            <w:tcW w:w="503" w:type="pct"/>
            <w:vAlign w:val="center"/>
          </w:tcPr>
          <w:p w14:paraId="7E052C24" w14:textId="0D710D0C"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2</w:t>
            </w:r>
          </w:p>
        </w:tc>
        <w:tc>
          <w:tcPr>
            <w:tcW w:w="639" w:type="pct"/>
            <w:vAlign w:val="center"/>
          </w:tcPr>
          <w:p w14:paraId="277B6148" w14:textId="1C1BE604"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2</w:t>
            </w:r>
          </w:p>
        </w:tc>
        <w:tc>
          <w:tcPr>
            <w:tcW w:w="912" w:type="pct"/>
            <w:vAlign w:val="center"/>
          </w:tcPr>
          <w:p w14:paraId="434FD8E7" w14:textId="798F1B7F"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3</w:t>
            </w:r>
          </w:p>
        </w:tc>
      </w:tr>
      <w:tr w:rsidR="00F32CCB" w:rsidRPr="00F32CCB" w14:paraId="7F106023" w14:textId="75C4CA1F" w:rsidTr="00F32CCB">
        <w:trPr>
          <w:trHeight w:val="429"/>
        </w:trPr>
        <w:tc>
          <w:tcPr>
            <w:tcW w:w="570" w:type="pct"/>
            <w:vMerge/>
            <w:hideMark/>
          </w:tcPr>
          <w:p w14:paraId="7C34CBE5" w14:textId="5DCA354B" w:rsidR="00F32CCB" w:rsidRPr="00F32CCB" w:rsidRDefault="00F32CCB" w:rsidP="00F32CCB">
            <w:pPr>
              <w:spacing w:after="0"/>
              <w:ind w:right="-105"/>
              <w:rPr>
                <w:rFonts w:ascii="Times New Roman" w:eastAsia="Times New Roman" w:hAnsi="Times New Roman" w:cs="Times New Roman"/>
                <w:b/>
                <w:bCs/>
                <w:szCs w:val="22"/>
                <w:lang w:eastAsia="en-IN"/>
              </w:rPr>
            </w:pPr>
          </w:p>
        </w:tc>
        <w:tc>
          <w:tcPr>
            <w:tcW w:w="1251" w:type="pct"/>
            <w:vAlign w:val="center"/>
          </w:tcPr>
          <w:p w14:paraId="107F02AF" w14:textId="25EA2F77" w:rsidR="00F32CCB" w:rsidRPr="00F32CCB" w:rsidRDefault="00F32CCB" w:rsidP="00F32CCB">
            <w:pPr>
              <w:tabs>
                <w:tab w:val="clear" w:pos="284"/>
                <w:tab w:val="left" w:pos="720"/>
              </w:tabs>
              <w:spacing w:after="0" w:line="256" w:lineRule="auto"/>
              <w:ind w:right="0"/>
              <w:outlineLvl w:val="9"/>
              <w:rPr>
                <w:rFonts w:ascii="Times New Roman" w:eastAsia="Times New Roman" w:hAnsi="Times New Roman" w:cs="Times New Roman"/>
                <w:color w:val="000000" w:themeColor="text1"/>
                <w:szCs w:val="22"/>
              </w:rPr>
            </w:pPr>
            <w:r w:rsidRPr="00F32CCB">
              <w:rPr>
                <w:rFonts w:ascii="Times New Roman" w:eastAsia="Times New Roman" w:hAnsi="Times New Roman" w:cs="Times New Roman"/>
                <w:color w:val="000000" w:themeColor="text1"/>
                <w:szCs w:val="22"/>
              </w:rPr>
              <w:t>To build students’ skills in asking themselves the right questions when analyzing a complex intercultural environment.</w:t>
            </w:r>
          </w:p>
        </w:tc>
        <w:tc>
          <w:tcPr>
            <w:tcW w:w="550" w:type="pct"/>
            <w:vAlign w:val="center"/>
          </w:tcPr>
          <w:p w14:paraId="2339D973" w14:textId="3C779D83"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3</w:t>
            </w:r>
          </w:p>
          <w:p w14:paraId="7396BC07" w14:textId="16645C69"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p>
        </w:tc>
        <w:tc>
          <w:tcPr>
            <w:tcW w:w="575" w:type="pct"/>
            <w:vAlign w:val="center"/>
          </w:tcPr>
          <w:p w14:paraId="78B84B2E" w14:textId="2C156D6B"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1</w:t>
            </w:r>
          </w:p>
        </w:tc>
        <w:tc>
          <w:tcPr>
            <w:tcW w:w="503" w:type="pct"/>
            <w:vAlign w:val="center"/>
          </w:tcPr>
          <w:p w14:paraId="5129209E" w14:textId="7A781F55"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3</w:t>
            </w:r>
          </w:p>
        </w:tc>
        <w:tc>
          <w:tcPr>
            <w:tcW w:w="639" w:type="pct"/>
            <w:vAlign w:val="center"/>
          </w:tcPr>
          <w:p w14:paraId="31D51F72" w14:textId="5FA72357"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2</w:t>
            </w:r>
          </w:p>
        </w:tc>
        <w:tc>
          <w:tcPr>
            <w:tcW w:w="912" w:type="pct"/>
            <w:vAlign w:val="center"/>
          </w:tcPr>
          <w:p w14:paraId="58242E48" w14:textId="712AF0C7"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4</w:t>
            </w:r>
          </w:p>
        </w:tc>
      </w:tr>
      <w:tr w:rsidR="00F32CCB" w:rsidRPr="00F32CCB" w14:paraId="6D4760EC" w14:textId="24E96851" w:rsidTr="00F32CCB">
        <w:trPr>
          <w:trHeight w:val="451"/>
        </w:trPr>
        <w:tc>
          <w:tcPr>
            <w:tcW w:w="570" w:type="pct"/>
            <w:vMerge/>
          </w:tcPr>
          <w:p w14:paraId="7192B08B" w14:textId="77777777" w:rsidR="00F32CCB" w:rsidRPr="00F32CCB" w:rsidRDefault="00F32CCB" w:rsidP="00F32CCB">
            <w:pPr>
              <w:spacing w:after="0"/>
              <w:ind w:right="-105"/>
              <w:rPr>
                <w:rFonts w:ascii="Times New Roman" w:eastAsia="Times New Roman" w:hAnsi="Times New Roman" w:cs="Times New Roman"/>
                <w:b/>
                <w:bCs/>
                <w:szCs w:val="22"/>
                <w:lang w:eastAsia="en-IN"/>
              </w:rPr>
            </w:pPr>
          </w:p>
        </w:tc>
        <w:tc>
          <w:tcPr>
            <w:tcW w:w="1251" w:type="pct"/>
            <w:vAlign w:val="center"/>
          </w:tcPr>
          <w:p w14:paraId="238BBBA2" w14:textId="72161D19" w:rsidR="00F32CCB" w:rsidRPr="00F32CCB" w:rsidRDefault="00F32CCB" w:rsidP="00F32CCB">
            <w:pPr>
              <w:tabs>
                <w:tab w:val="clear" w:pos="284"/>
                <w:tab w:val="left" w:pos="720"/>
              </w:tabs>
              <w:spacing w:after="0" w:line="256" w:lineRule="auto"/>
              <w:ind w:right="0"/>
              <w:outlineLvl w:val="9"/>
              <w:rPr>
                <w:rFonts w:ascii="Times New Roman" w:eastAsia="Times New Roman" w:hAnsi="Times New Roman" w:cs="Times New Roman"/>
                <w:color w:val="000000" w:themeColor="text1"/>
                <w:szCs w:val="22"/>
              </w:rPr>
            </w:pPr>
            <w:r w:rsidRPr="00F32CCB">
              <w:rPr>
                <w:rFonts w:ascii="Times New Roman" w:eastAsia="Times New Roman" w:hAnsi="Times New Roman" w:cs="Times New Roman"/>
                <w:color w:val="000000" w:themeColor="text1"/>
                <w:szCs w:val="22"/>
              </w:rPr>
              <w:t xml:space="preserve">To give students hands-on experience in crafting international brand strategy </w:t>
            </w:r>
            <w:r w:rsidRPr="00F32CCB">
              <w:rPr>
                <w:rFonts w:ascii="Times New Roman" w:eastAsia="Times New Roman" w:hAnsi="Times New Roman" w:cs="Times New Roman"/>
                <w:color w:val="000000" w:themeColor="text1"/>
                <w:szCs w:val="22"/>
              </w:rPr>
              <w:lastRenderedPageBreak/>
              <w:t>through understanding consumers in environments that involve a high degree of cultural diversity.</w:t>
            </w:r>
          </w:p>
        </w:tc>
        <w:tc>
          <w:tcPr>
            <w:tcW w:w="550" w:type="pct"/>
            <w:vAlign w:val="center"/>
          </w:tcPr>
          <w:p w14:paraId="42AA087F" w14:textId="3E0CADEE"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lastRenderedPageBreak/>
              <w:t>3</w:t>
            </w:r>
          </w:p>
        </w:tc>
        <w:tc>
          <w:tcPr>
            <w:tcW w:w="575" w:type="pct"/>
            <w:vAlign w:val="center"/>
          </w:tcPr>
          <w:p w14:paraId="1014D764" w14:textId="0E76CCBB"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1</w:t>
            </w:r>
          </w:p>
        </w:tc>
        <w:tc>
          <w:tcPr>
            <w:tcW w:w="503" w:type="pct"/>
            <w:vAlign w:val="center"/>
          </w:tcPr>
          <w:p w14:paraId="0A97D659" w14:textId="3D2C90C1"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2</w:t>
            </w:r>
          </w:p>
        </w:tc>
        <w:tc>
          <w:tcPr>
            <w:tcW w:w="639" w:type="pct"/>
            <w:vAlign w:val="center"/>
          </w:tcPr>
          <w:p w14:paraId="7E06BE97" w14:textId="5141FCDA"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3</w:t>
            </w:r>
          </w:p>
        </w:tc>
        <w:tc>
          <w:tcPr>
            <w:tcW w:w="912" w:type="pct"/>
            <w:vAlign w:val="center"/>
          </w:tcPr>
          <w:p w14:paraId="63CA91C7" w14:textId="6C412475"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3</w:t>
            </w:r>
          </w:p>
        </w:tc>
      </w:tr>
      <w:tr w:rsidR="00F32CCB" w:rsidRPr="00F32CCB" w14:paraId="1BAB2138" w14:textId="42F67C66" w:rsidTr="00F32CCB">
        <w:trPr>
          <w:trHeight w:val="712"/>
        </w:trPr>
        <w:tc>
          <w:tcPr>
            <w:tcW w:w="570" w:type="pct"/>
            <w:vMerge/>
            <w:hideMark/>
          </w:tcPr>
          <w:p w14:paraId="324512B4" w14:textId="55AE38F6" w:rsidR="00F32CCB" w:rsidRPr="00F32CCB" w:rsidRDefault="00F32CCB" w:rsidP="00F32CCB">
            <w:pPr>
              <w:spacing w:after="0"/>
              <w:ind w:right="-105"/>
              <w:rPr>
                <w:rFonts w:ascii="Times New Roman" w:eastAsia="Times New Roman" w:hAnsi="Times New Roman" w:cs="Times New Roman"/>
                <w:b/>
                <w:bCs/>
                <w:szCs w:val="22"/>
                <w:lang w:eastAsia="en-IN"/>
              </w:rPr>
            </w:pPr>
          </w:p>
        </w:tc>
        <w:tc>
          <w:tcPr>
            <w:tcW w:w="1251" w:type="pct"/>
            <w:vAlign w:val="center"/>
          </w:tcPr>
          <w:p w14:paraId="1EEB6420" w14:textId="58357586" w:rsidR="00F32CCB" w:rsidRPr="00F32CCB" w:rsidRDefault="00F32CCB" w:rsidP="00F32CCB">
            <w:pPr>
              <w:tabs>
                <w:tab w:val="clear" w:pos="284"/>
                <w:tab w:val="left" w:pos="720"/>
              </w:tabs>
              <w:spacing w:after="0" w:line="249" w:lineRule="auto"/>
              <w:ind w:right="0"/>
              <w:rPr>
                <w:rFonts w:ascii="Times New Roman" w:hAnsi="Times New Roman" w:cs="Times New Roman"/>
                <w:color w:val="FF0000"/>
                <w:szCs w:val="22"/>
              </w:rPr>
            </w:pPr>
            <w:r w:rsidRPr="00F32CCB">
              <w:rPr>
                <w:rFonts w:ascii="Times New Roman" w:eastAsia="Times New Roman" w:hAnsi="Times New Roman" w:cs="Times New Roman"/>
                <w:color w:val="000000" w:themeColor="text1"/>
                <w:szCs w:val="22"/>
              </w:rPr>
              <w:t>To develop soft skills enabling to make tactical adaptation: the ability to unlearn, intuition working under pressure and developing self-confidence</w:t>
            </w:r>
          </w:p>
        </w:tc>
        <w:tc>
          <w:tcPr>
            <w:tcW w:w="550" w:type="pct"/>
            <w:vAlign w:val="center"/>
          </w:tcPr>
          <w:p w14:paraId="476CE635" w14:textId="4A2D7DF2"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3</w:t>
            </w:r>
          </w:p>
        </w:tc>
        <w:tc>
          <w:tcPr>
            <w:tcW w:w="575" w:type="pct"/>
            <w:vAlign w:val="center"/>
          </w:tcPr>
          <w:p w14:paraId="37C85D24" w14:textId="7A7EEFFF"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1</w:t>
            </w:r>
          </w:p>
        </w:tc>
        <w:tc>
          <w:tcPr>
            <w:tcW w:w="503" w:type="pct"/>
            <w:vAlign w:val="center"/>
          </w:tcPr>
          <w:p w14:paraId="1CA9F869" w14:textId="60FDE9A4"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1</w:t>
            </w:r>
          </w:p>
        </w:tc>
        <w:tc>
          <w:tcPr>
            <w:tcW w:w="639" w:type="pct"/>
            <w:vAlign w:val="center"/>
          </w:tcPr>
          <w:p w14:paraId="3FAB8ED0" w14:textId="6E56718F"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2</w:t>
            </w:r>
          </w:p>
        </w:tc>
        <w:tc>
          <w:tcPr>
            <w:tcW w:w="912" w:type="pct"/>
            <w:vAlign w:val="center"/>
          </w:tcPr>
          <w:p w14:paraId="3392A405" w14:textId="0239F4B8" w:rsidR="00F32CCB" w:rsidRPr="00F32CCB" w:rsidRDefault="00F32CCB" w:rsidP="00F32CCB">
            <w:pPr>
              <w:spacing w:after="0"/>
              <w:jc w:val="center"/>
              <w:rPr>
                <w:rFonts w:ascii="Times New Roman" w:eastAsia="Times New Roman" w:hAnsi="Times New Roman" w:cs="Times New Roman"/>
                <w:color w:val="000000" w:themeColor="text1"/>
                <w:szCs w:val="22"/>
                <w:lang w:eastAsia="en-IN"/>
              </w:rPr>
            </w:pPr>
            <w:r w:rsidRPr="00F32CCB">
              <w:rPr>
                <w:rFonts w:ascii="Times New Roman" w:eastAsia="Times New Roman" w:hAnsi="Times New Roman" w:cs="Times New Roman"/>
                <w:color w:val="000000" w:themeColor="text1"/>
                <w:szCs w:val="22"/>
                <w:lang w:eastAsia="en-IN"/>
              </w:rPr>
              <w:t>2</w:t>
            </w:r>
          </w:p>
        </w:tc>
      </w:tr>
    </w:tbl>
    <w:p w14:paraId="7E1FD2C0" w14:textId="77777777" w:rsidR="00A5442C" w:rsidRPr="00F32CCB" w:rsidRDefault="00A5442C" w:rsidP="00FE1016">
      <w:pPr>
        <w:pStyle w:val="BodyText"/>
        <w:rPr>
          <w:sz w:val="22"/>
          <w:szCs w:val="22"/>
        </w:rPr>
      </w:pPr>
    </w:p>
    <w:p w14:paraId="5A60D90F" w14:textId="77777777" w:rsidR="00240527" w:rsidRPr="00F32CCB" w:rsidRDefault="00240527" w:rsidP="1D185017">
      <w:pPr>
        <w:tabs>
          <w:tab w:val="left" w:pos="90"/>
        </w:tabs>
        <w:spacing w:after="0"/>
        <w:ind w:right="116"/>
        <w:rPr>
          <w:rFonts w:ascii="Times New Roman" w:hAnsi="Times New Roman" w:cs="Times New Roman"/>
          <w:b/>
          <w:bCs/>
          <w:color w:val="000000" w:themeColor="text1"/>
          <w:szCs w:val="22"/>
        </w:rPr>
        <w:sectPr w:rsidR="00240527" w:rsidRPr="00F32CCB" w:rsidSect="00240527">
          <w:pgSz w:w="16838" w:h="11906" w:orient="landscape" w:code="9"/>
          <w:pgMar w:top="720" w:right="720" w:bottom="720" w:left="720" w:header="708" w:footer="170" w:gutter="0"/>
          <w:cols w:space="708"/>
          <w:titlePg/>
          <w:docGrid w:linePitch="360"/>
        </w:sectPr>
      </w:pPr>
    </w:p>
    <w:p w14:paraId="07AE4263" w14:textId="46A7DF51" w:rsidR="00927A05" w:rsidRPr="00F32CCB" w:rsidRDefault="00927A05" w:rsidP="00A52F32">
      <w:pPr>
        <w:tabs>
          <w:tab w:val="left" w:pos="90"/>
        </w:tabs>
        <w:spacing w:after="0"/>
        <w:ind w:right="116"/>
        <w:rPr>
          <w:rFonts w:ascii="Times New Roman" w:hAnsi="Times New Roman" w:cs="Times New Roman"/>
          <w:b/>
          <w:color w:val="000000" w:themeColor="text1"/>
          <w:szCs w:val="22"/>
        </w:rPr>
      </w:pPr>
      <w:r w:rsidRPr="00F32CCB">
        <w:rPr>
          <w:rFonts w:ascii="Times New Roman" w:hAnsi="Times New Roman" w:cs="Times New Roman"/>
          <w:b/>
          <w:color w:val="000000" w:themeColor="text1"/>
          <w:szCs w:val="22"/>
        </w:rPr>
        <w:lastRenderedPageBreak/>
        <w:t>Assessment Tasks</w:t>
      </w:r>
    </w:p>
    <w:p w14:paraId="433575BB" w14:textId="77777777" w:rsidR="00927A05" w:rsidRPr="00F32CCB" w:rsidRDefault="00927A05" w:rsidP="00927A05">
      <w:pPr>
        <w:pStyle w:val="BodyText"/>
        <w:spacing w:before="1"/>
        <w:rPr>
          <w:rFonts w:ascii="Times New Roman" w:hAnsi="Times New Roman" w:cs="Times New Roman"/>
          <w:b/>
          <w:sz w:val="22"/>
          <w:szCs w:val="22"/>
        </w:rPr>
      </w:pPr>
    </w:p>
    <w:tbl>
      <w:tblPr>
        <w:tblStyle w:val="TableGrid"/>
        <w:tblW w:w="10306" w:type="dxa"/>
        <w:tblLayout w:type="fixed"/>
        <w:tblLook w:val="01E0" w:firstRow="1" w:lastRow="1" w:firstColumn="1" w:lastColumn="1" w:noHBand="0" w:noVBand="0"/>
      </w:tblPr>
      <w:tblGrid>
        <w:gridCol w:w="4673"/>
        <w:gridCol w:w="3402"/>
        <w:gridCol w:w="2231"/>
      </w:tblGrid>
      <w:tr w:rsidR="00927A05" w:rsidRPr="00F32CCB" w14:paraId="0EDC7B9C" w14:textId="77777777" w:rsidTr="00FF5187">
        <w:trPr>
          <w:trHeight w:val="300"/>
        </w:trPr>
        <w:tc>
          <w:tcPr>
            <w:tcW w:w="10306" w:type="dxa"/>
            <w:gridSpan w:val="3"/>
          </w:tcPr>
          <w:p w14:paraId="74F24F63" w14:textId="77777777" w:rsidR="00927A05" w:rsidRPr="00F32CCB" w:rsidRDefault="00927A05" w:rsidP="00B95A86">
            <w:pPr>
              <w:pStyle w:val="TableParagraph"/>
              <w:spacing w:before="62"/>
              <w:ind w:left="100"/>
              <w:rPr>
                <w:rFonts w:ascii="Times New Roman" w:hAnsi="Times New Roman" w:cs="Times New Roman"/>
                <w:b/>
              </w:rPr>
            </w:pPr>
            <w:r w:rsidRPr="00F32CCB">
              <w:rPr>
                <w:rFonts w:ascii="Times New Roman" w:hAnsi="Times New Roman" w:cs="Times New Roman"/>
                <w:b/>
                <w:w w:val="105"/>
              </w:rPr>
              <w:t>Assessment</w:t>
            </w:r>
            <w:r w:rsidRPr="00F32CCB">
              <w:rPr>
                <w:rFonts w:ascii="Times New Roman" w:hAnsi="Times New Roman" w:cs="Times New Roman"/>
                <w:b/>
                <w:spacing w:val="-8"/>
                <w:w w:val="105"/>
              </w:rPr>
              <w:t xml:space="preserve"> </w:t>
            </w:r>
            <w:r w:rsidRPr="00F32CCB">
              <w:rPr>
                <w:rFonts w:ascii="Times New Roman" w:hAnsi="Times New Roman" w:cs="Times New Roman"/>
                <w:b/>
                <w:w w:val="105"/>
              </w:rPr>
              <w:t>tasks</w:t>
            </w:r>
          </w:p>
        </w:tc>
      </w:tr>
      <w:tr w:rsidR="00927A05" w:rsidRPr="00F32CCB" w14:paraId="7CEFF028" w14:textId="77777777" w:rsidTr="002F5301">
        <w:trPr>
          <w:trHeight w:val="499"/>
        </w:trPr>
        <w:tc>
          <w:tcPr>
            <w:tcW w:w="4673" w:type="dxa"/>
          </w:tcPr>
          <w:p w14:paraId="3B7EBFDA" w14:textId="77777777" w:rsidR="00927A05" w:rsidRPr="00F32CCB" w:rsidRDefault="00927A05" w:rsidP="00B95A86">
            <w:pPr>
              <w:pStyle w:val="TableParagraph"/>
              <w:spacing w:before="63"/>
              <w:ind w:left="100"/>
              <w:rPr>
                <w:rFonts w:ascii="Times New Roman" w:hAnsi="Times New Roman" w:cs="Times New Roman"/>
                <w:b/>
              </w:rPr>
            </w:pPr>
            <w:r w:rsidRPr="00F32CCB">
              <w:rPr>
                <w:rFonts w:ascii="Times New Roman" w:hAnsi="Times New Roman" w:cs="Times New Roman"/>
                <w:b/>
                <w:w w:val="105"/>
              </w:rPr>
              <w:t>Type</w:t>
            </w:r>
          </w:p>
          <w:p w14:paraId="0892E02C" w14:textId="299BB52D" w:rsidR="00927A05" w:rsidRPr="00F32CCB" w:rsidRDefault="00927A05" w:rsidP="00B95A86">
            <w:pPr>
              <w:pStyle w:val="TableParagraph"/>
              <w:spacing w:before="67" w:line="249" w:lineRule="auto"/>
              <w:ind w:left="100" w:right="260"/>
              <w:rPr>
                <w:rFonts w:ascii="Times New Roman" w:hAnsi="Times New Roman" w:cs="Times New Roman"/>
                <w:i/>
              </w:rPr>
            </w:pPr>
          </w:p>
        </w:tc>
        <w:tc>
          <w:tcPr>
            <w:tcW w:w="3402" w:type="dxa"/>
          </w:tcPr>
          <w:p w14:paraId="1750F26C" w14:textId="3FCCD63A" w:rsidR="00927A05" w:rsidRPr="00F32CCB" w:rsidRDefault="00927A05" w:rsidP="003B2F0C">
            <w:pPr>
              <w:pStyle w:val="TableParagraph"/>
              <w:spacing w:before="63" w:line="249" w:lineRule="auto"/>
              <w:ind w:left="100" w:right="84"/>
              <w:rPr>
                <w:rFonts w:ascii="Times New Roman" w:hAnsi="Times New Roman" w:cs="Times New Roman"/>
                <w:b/>
              </w:rPr>
            </w:pPr>
            <w:r w:rsidRPr="00F32CCB">
              <w:rPr>
                <w:rFonts w:ascii="Times New Roman" w:hAnsi="Times New Roman" w:cs="Times New Roman"/>
                <w:b/>
                <w:w w:val="105"/>
              </w:rPr>
              <w:t>When</w:t>
            </w:r>
            <w:r w:rsidRPr="00F32CCB">
              <w:rPr>
                <w:rFonts w:ascii="Times New Roman" w:hAnsi="Times New Roman" w:cs="Times New Roman"/>
                <w:b/>
                <w:spacing w:val="-7"/>
                <w:w w:val="105"/>
              </w:rPr>
              <w:t xml:space="preserve"> </w:t>
            </w:r>
            <w:r w:rsidRPr="00F32CCB">
              <w:rPr>
                <w:rFonts w:ascii="Times New Roman" w:hAnsi="Times New Roman" w:cs="Times New Roman"/>
                <w:b/>
                <w:w w:val="105"/>
              </w:rPr>
              <w:t>assessed</w:t>
            </w:r>
            <w:r w:rsidRPr="00F32CCB">
              <w:rPr>
                <w:rFonts w:ascii="Times New Roman" w:hAnsi="Times New Roman" w:cs="Times New Roman"/>
                <w:b/>
                <w:spacing w:val="-6"/>
                <w:w w:val="105"/>
              </w:rPr>
              <w:t xml:space="preserve"> </w:t>
            </w:r>
            <w:r w:rsidRPr="00F32CCB">
              <w:rPr>
                <w:rFonts w:ascii="Times New Roman" w:hAnsi="Times New Roman" w:cs="Times New Roman"/>
                <w:b/>
                <w:w w:val="105"/>
              </w:rPr>
              <w:t>–</w:t>
            </w:r>
            <w:r w:rsidRPr="00F32CCB">
              <w:rPr>
                <w:rFonts w:ascii="Times New Roman" w:hAnsi="Times New Roman" w:cs="Times New Roman"/>
                <w:b/>
                <w:spacing w:val="-8"/>
                <w:w w:val="105"/>
              </w:rPr>
              <w:t xml:space="preserve"> </w:t>
            </w:r>
            <w:r w:rsidR="00AC0952" w:rsidRPr="00F32CCB">
              <w:rPr>
                <w:rFonts w:ascii="Times New Roman" w:hAnsi="Times New Roman" w:cs="Times New Roman"/>
                <w:b/>
                <w:spacing w:val="-8"/>
                <w:w w:val="105"/>
              </w:rPr>
              <w:t>term</w:t>
            </w:r>
            <w:r w:rsidRPr="00F32CCB">
              <w:rPr>
                <w:rFonts w:ascii="Times New Roman" w:hAnsi="Times New Roman" w:cs="Times New Roman"/>
                <w:b/>
                <w:w w:val="105"/>
              </w:rPr>
              <w:t>,</w:t>
            </w:r>
            <w:r w:rsidRPr="00F32CCB">
              <w:rPr>
                <w:rFonts w:ascii="Times New Roman" w:hAnsi="Times New Roman" w:cs="Times New Roman"/>
                <w:b/>
                <w:spacing w:val="-49"/>
                <w:w w:val="105"/>
              </w:rPr>
              <w:t xml:space="preserve"> </w:t>
            </w:r>
            <w:r w:rsidR="002F5301" w:rsidRPr="00F32CCB">
              <w:rPr>
                <w:rFonts w:ascii="Times New Roman" w:hAnsi="Times New Roman" w:cs="Times New Roman"/>
                <w:b/>
                <w:spacing w:val="-49"/>
                <w:w w:val="105"/>
              </w:rPr>
              <w:t xml:space="preserve"> </w:t>
            </w:r>
            <w:r w:rsidRPr="00F32CCB">
              <w:rPr>
                <w:rFonts w:ascii="Times New Roman" w:hAnsi="Times New Roman" w:cs="Times New Roman"/>
                <w:b/>
                <w:w w:val="105"/>
              </w:rPr>
              <w:t>session</w:t>
            </w:r>
            <w:r w:rsidRPr="00F32CCB">
              <w:rPr>
                <w:rFonts w:ascii="Times New Roman" w:hAnsi="Times New Roman" w:cs="Times New Roman"/>
                <w:b/>
                <w:spacing w:val="-4"/>
                <w:w w:val="105"/>
              </w:rPr>
              <w:t xml:space="preserve"> </w:t>
            </w:r>
            <w:r w:rsidRPr="00F32CCB">
              <w:rPr>
                <w:rFonts w:ascii="Times New Roman" w:hAnsi="Times New Roman" w:cs="Times New Roman"/>
                <w:b/>
                <w:w w:val="105"/>
              </w:rPr>
              <w:t>and</w:t>
            </w:r>
            <w:r w:rsidRPr="00F32CCB">
              <w:rPr>
                <w:rFonts w:ascii="Times New Roman" w:hAnsi="Times New Roman" w:cs="Times New Roman"/>
                <w:b/>
                <w:spacing w:val="-1"/>
                <w:w w:val="105"/>
              </w:rPr>
              <w:t xml:space="preserve"> </w:t>
            </w:r>
            <w:r w:rsidRPr="00F32CCB">
              <w:rPr>
                <w:rFonts w:ascii="Times New Roman" w:hAnsi="Times New Roman" w:cs="Times New Roman"/>
                <w:b/>
                <w:w w:val="105"/>
              </w:rPr>
              <w:t>week</w:t>
            </w:r>
          </w:p>
        </w:tc>
        <w:tc>
          <w:tcPr>
            <w:tcW w:w="2231" w:type="dxa"/>
          </w:tcPr>
          <w:p w14:paraId="1770E67D" w14:textId="4B04030F" w:rsidR="00927A05" w:rsidRPr="00F32CCB" w:rsidRDefault="00927A05" w:rsidP="00B95A86">
            <w:pPr>
              <w:pStyle w:val="TableParagraph"/>
              <w:spacing w:before="63"/>
              <w:ind w:left="100"/>
              <w:rPr>
                <w:rFonts w:ascii="Times New Roman" w:hAnsi="Times New Roman" w:cs="Times New Roman"/>
                <w:b/>
              </w:rPr>
            </w:pPr>
            <w:r w:rsidRPr="00F32CCB">
              <w:rPr>
                <w:rFonts w:ascii="Times New Roman" w:hAnsi="Times New Roman" w:cs="Times New Roman"/>
                <w:b/>
                <w:w w:val="105"/>
              </w:rPr>
              <w:t>Weight</w:t>
            </w:r>
            <w:r w:rsidR="003B2F0C" w:rsidRPr="00F32CCB">
              <w:rPr>
                <w:rFonts w:ascii="Times New Roman" w:hAnsi="Times New Roman" w:cs="Times New Roman"/>
                <w:b/>
                <w:w w:val="105"/>
              </w:rPr>
              <w:t>age</w:t>
            </w:r>
          </w:p>
          <w:p w14:paraId="6147074D" w14:textId="73F6232C" w:rsidR="00927A05" w:rsidRPr="00F32CCB" w:rsidRDefault="00927A05" w:rsidP="00B95A86">
            <w:pPr>
              <w:pStyle w:val="TableParagraph"/>
              <w:spacing w:before="67" w:line="249" w:lineRule="auto"/>
              <w:ind w:left="100" w:right="343"/>
              <w:rPr>
                <w:rFonts w:ascii="Times New Roman" w:hAnsi="Times New Roman" w:cs="Times New Roman"/>
              </w:rPr>
            </w:pPr>
            <w:r w:rsidRPr="00F32CCB">
              <w:rPr>
                <w:rFonts w:ascii="Times New Roman" w:hAnsi="Times New Roman" w:cs="Times New Roman"/>
                <w:w w:val="105"/>
              </w:rPr>
              <w:t>(%</w:t>
            </w:r>
            <w:r w:rsidRPr="00F32CCB">
              <w:rPr>
                <w:rFonts w:ascii="Times New Roman" w:hAnsi="Times New Roman" w:cs="Times New Roman"/>
                <w:spacing w:val="-7"/>
                <w:w w:val="105"/>
              </w:rPr>
              <w:t xml:space="preserve"> </w:t>
            </w:r>
            <w:r w:rsidRPr="00F32CCB">
              <w:rPr>
                <w:rFonts w:ascii="Times New Roman" w:hAnsi="Times New Roman" w:cs="Times New Roman"/>
                <w:w w:val="105"/>
              </w:rPr>
              <w:t>of</w:t>
            </w:r>
            <w:r w:rsidRPr="00F32CCB">
              <w:rPr>
                <w:rFonts w:ascii="Times New Roman" w:hAnsi="Times New Roman" w:cs="Times New Roman"/>
                <w:spacing w:val="-10"/>
                <w:w w:val="105"/>
              </w:rPr>
              <w:t xml:space="preserve"> </w:t>
            </w:r>
            <w:r w:rsidRPr="00F32CCB">
              <w:rPr>
                <w:rFonts w:ascii="Times New Roman" w:hAnsi="Times New Roman" w:cs="Times New Roman"/>
                <w:w w:val="105"/>
              </w:rPr>
              <w:t>total</w:t>
            </w:r>
            <w:r w:rsidRPr="00F32CCB">
              <w:rPr>
                <w:rFonts w:ascii="Times New Roman" w:hAnsi="Times New Roman" w:cs="Times New Roman"/>
                <w:spacing w:val="-9"/>
                <w:w w:val="105"/>
              </w:rPr>
              <w:t xml:space="preserve"> </w:t>
            </w:r>
            <w:r w:rsidRPr="00F32CCB">
              <w:rPr>
                <w:rFonts w:ascii="Times New Roman" w:hAnsi="Times New Roman" w:cs="Times New Roman"/>
                <w:w w:val="105"/>
              </w:rPr>
              <w:t>marks</w:t>
            </w:r>
            <w:r w:rsidR="003B2F0C" w:rsidRPr="00F32CCB">
              <w:rPr>
                <w:rFonts w:ascii="Times New Roman" w:hAnsi="Times New Roman" w:cs="Times New Roman"/>
                <w:w w:val="105"/>
              </w:rPr>
              <w:t xml:space="preserve"> </w:t>
            </w:r>
            <w:r w:rsidRPr="00F32CCB">
              <w:rPr>
                <w:rFonts w:ascii="Times New Roman" w:hAnsi="Times New Roman" w:cs="Times New Roman"/>
                <w:spacing w:val="-49"/>
                <w:w w:val="105"/>
              </w:rPr>
              <w:t xml:space="preserve"> </w:t>
            </w:r>
            <w:r w:rsidRPr="00F32CCB">
              <w:rPr>
                <w:rFonts w:ascii="Times New Roman" w:hAnsi="Times New Roman" w:cs="Times New Roman"/>
                <w:w w:val="105"/>
              </w:rPr>
              <w:t>for</w:t>
            </w:r>
            <w:r w:rsidRPr="00F32CCB">
              <w:rPr>
                <w:rFonts w:ascii="Times New Roman" w:hAnsi="Times New Roman" w:cs="Times New Roman"/>
                <w:spacing w:val="-3"/>
                <w:w w:val="105"/>
              </w:rPr>
              <w:t xml:space="preserve"> </w:t>
            </w:r>
            <w:r w:rsidRPr="00F32CCB">
              <w:rPr>
                <w:rFonts w:ascii="Times New Roman" w:hAnsi="Times New Roman" w:cs="Times New Roman"/>
                <w:w w:val="105"/>
              </w:rPr>
              <w:t>subject)</w:t>
            </w:r>
          </w:p>
        </w:tc>
      </w:tr>
      <w:tr w:rsidR="00FF5187" w:rsidRPr="00F32CCB" w14:paraId="47BC3AB0" w14:textId="77777777" w:rsidTr="002F5301">
        <w:trPr>
          <w:trHeight w:val="450"/>
        </w:trPr>
        <w:tc>
          <w:tcPr>
            <w:tcW w:w="4673" w:type="dxa"/>
          </w:tcPr>
          <w:p w14:paraId="0FAA1039" w14:textId="400A47EC" w:rsidR="00FF5187" w:rsidRPr="00F32CCB" w:rsidRDefault="00FF5187" w:rsidP="00E54F3F">
            <w:pPr>
              <w:pStyle w:val="TableParagraph"/>
              <w:rPr>
                <w:rFonts w:ascii="Times New Roman" w:hAnsi="Times New Roman" w:cs="Times New Roman"/>
                <w:b/>
              </w:rPr>
            </w:pPr>
            <w:r w:rsidRPr="00F32CCB">
              <w:rPr>
                <w:rFonts w:ascii="Times New Roman" w:hAnsi="Times New Roman" w:cs="Times New Roman"/>
                <w:spacing w:val="-1"/>
                <w:w w:val="105"/>
              </w:rPr>
              <w:t>Group Presentation</w:t>
            </w:r>
            <w:r w:rsidR="005C0143" w:rsidRPr="00F32CCB">
              <w:rPr>
                <w:rFonts w:ascii="Times New Roman" w:hAnsi="Times New Roman" w:cs="Times New Roman"/>
                <w:spacing w:val="-1"/>
                <w:w w:val="105"/>
              </w:rPr>
              <w:t xml:space="preserve"> (case study analysis)</w:t>
            </w:r>
          </w:p>
        </w:tc>
        <w:tc>
          <w:tcPr>
            <w:tcW w:w="3402" w:type="dxa"/>
          </w:tcPr>
          <w:p w14:paraId="736D7FE1" w14:textId="5FE4D67D" w:rsidR="00FF5187" w:rsidRPr="00F32CCB" w:rsidRDefault="005C0143" w:rsidP="00FF5187">
            <w:pPr>
              <w:pStyle w:val="TableParagraph"/>
              <w:rPr>
                <w:rFonts w:ascii="Times New Roman" w:hAnsi="Times New Roman" w:cs="Times New Roman"/>
                <w:b/>
              </w:rPr>
            </w:pPr>
            <w:r w:rsidRPr="00F32CCB">
              <w:rPr>
                <w:rFonts w:ascii="Times New Roman" w:hAnsi="Times New Roman" w:cs="Times New Roman"/>
                <w:w w:val="105"/>
              </w:rPr>
              <w:t>Ongoing</w:t>
            </w:r>
          </w:p>
        </w:tc>
        <w:tc>
          <w:tcPr>
            <w:tcW w:w="2231" w:type="dxa"/>
          </w:tcPr>
          <w:p w14:paraId="5F4A7D77" w14:textId="10AF1A6B" w:rsidR="00FF5187" w:rsidRPr="00F32CCB" w:rsidRDefault="00E54F3F" w:rsidP="00FF5187">
            <w:pPr>
              <w:pStyle w:val="TableParagraph"/>
              <w:rPr>
                <w:rFonts w:ascii="Times New Roman" w:hAnsi="Times New Roman" w:cs="Times New Roman"/>
                <w:b/>
              </w:rPr>
            </w:pPr>
            <w:r w:rsidRPr="00F32CCB">
              <w:rPr>
                <w:rFonts w:ascii="Times New Roman" w:hAnsi="Times New Roman" w:cs="Times New Roman"/>
                <w:w w:val="105"/>
              </w:rPr>
              <w:t>20</w:t>
            </w:r>
            <w:r w:rsidR="00FF5187" w:rsidRPr="00F32CCB">
              <w:rPr>
                <w:rFonts w:ascii="Times New Roman" w:hAnsi="Times New Roman" w:cs="Times New Roman"/>
                <w:w w:val="105"/>
              </w:rPr>
              <w:t>%</w:t>
            </w:r>
          </w:p>
        </w:tc>
      </w:tr>
      <w:tr w:rsidR="00FF5187" w:rsidRPr="00F32CCB" w14:paraId="4F4370F5" w14:textId="77777777" w:rsidTr="002F5301">
        <w:trPr>
          <w:trHeight w:val="438"/>
        </w:trPr>
        <w:tc>
          <w:tcPr>
            <w:tcW w:w="4673" w:type="dxa"/>
          </w:tcPr>
          <w:p w14:paraId="1C3FEC1B" w14:textId="4CEB3084" w:rsidR="00FF5187" w:rsidRPr="00F32CCB" w:rsidRDefault="00FF5187" w:rsidP="00FF5187">
            <w:pPr>
              <w:pStyle w:val="TableParagraph"/>
              <w:spacing w:before="53" w:line="252" w:lineRule="auto"/>
              <w:ind w:right="156"/>
              <w:rPr>
                <w:rFonts w:ascii="Times New Roman" w:hAnsi="Times New Roman" w:cs="Times New Roman"/>
              </w:rPr>
            </w:pPr>
            <w:r w:rsidRPr="00F32CCB">
              <w:rPr>
                <w:rFonts w:ascii="Times New Roman" w:hAnsi="Times New Roman" w:cs="Times New Roman"/>
                <w:w w:val="105"/>
              </w:rPr>
              <w:t>Class Participation</w:t>
            </w:r>
          </w:p>
        </w:tc>
        <w:tc>
          <w:tcPr>
            <w:tcW w:w="3402" w:type="dxa"/>
          </w:tcPr>
          <w:p w14:paraId="609469F3" w14:textId="3891BFDD" w:rsidR="00FF5187" w:rsidRPr="00F32CCB" w:rsidRDefault="00FF5187" w:rsidP="00FF5187">
            <w:pPr>
              <w:pStyle w:val="TableParagraph"/>
              <w:spacing w:before="1"/>
              <w:rPr>
                <w:rFonts w:ascii="Times New Roman" w:hAnsi="Times New Roman" w:cs="Times New Roman"/>
              </w:rPr>
            </w:pPr>
            <w:r w:rsidRPr="00F32CCB">
              <w:rPr>
                <w:rFonts w:ascii="Times New Roman" w:hAnsi="Times New Roman" w:cs="Times New Roman"/>
                <w:w w:val="105"/>
              </w:rPr>
              <w:t>On-going</w:t>
            </w:r>
          </w:p>
        </w:tc>
        <w:tc>
          <w:tcPr>
            <w:tcW w:w="2231" w:type="dxa"/>
          </w:tcPr>
          <w:p w14:paraId="08F23762" w14:textId="16EE4E6A" w:rsidR="00FF5187" w:rsidRPr="00F32CCB" w:rsidRDefault="008724D2" w:rsidP="00FF5187">
            <w:pPr>
              <w:pStyle w:val="TableParagraph"/>
              <w:rPr>
                <w:rFonts w:ascii="Times New Roman" w:hAnsi="Times New Roman" w:cs="Times New Roman"/>
              </w:rPr>
            </w:pPr>
            <w:r w:rsidRPr="00F32CCB">
              <w:rPr>
                <w:rFonts w:ascii="Times New Roman" w:hAnsi="Times New Roman" w:cs="Times New Roman"/>
                <w:w w:val="105"/>
              </w:rPr>
              <w:t>10</w:t>
            </w:r>
            <w:r w:rsidR="00FF5187" w:rsidRPr="00F32CCB">
              <w:rPr>
                <w:rFonts w:ascii="Times New Roman" w:hAnsi="Times New Roman" w:cs="Times New Roman"/>
                <w:w w:val="105"/>
              </w:rPr>
              <w:t>%</w:t>
            </w:r>
          </w:p>
        </w:tc>
      </w:tr>
      <w:tr w:rsidR="004440A6" w:rsidRPr="00F32CCB" w14:paraId="1C31333E" w14:textId="77777777" w:rsidTr="002F5301">
        <w:trPr>
          <w:trHeight w:val="438"/>
        </w:trPr>
        <w:tc>
          <w:tcPr>
            <w:tcW w:w="4673" w:type="dxa"/>
          </w:tcPr>
          <w:p w14:paraId="45BB7CF9" w14:textId="571937C2" w:rsidR="004440A6" w:rsidRPr="00F32CCB" w:rsidRDefault="005C0143" w:rsidP="00FF5187">
            <w:pPr>
              <w:pStyle w:val="TableParagraph"/>
              <w:spacing w:before="53" w:line="252" w:lineRule="auto"/>
              <w:ind w:right="156"/>
              <w:rPr>
                <w:rFonts w:ascii="Times New Roman" w:hAnsi="Times New Roman" w:cs="Times New Roman"/>
                <w:w w:val="105"/>
              </w:rPr>
            </w:pPr>
            <w:r w:rsidRPr="00F32CCB">
              <w:rPr>
                <w:rFonts w:ascii="Times New Roman" w:hAnsi="Times New Roman" w:cs="Times New Roman"/>
                <w:w w:val="105"/>
              </w:rPr>
              <w:t>Final Group</w:t>
            </w:r>
            <w:r w:rsidR="00E54F3F" w:rsidRPr="00F32CCB">
              <w:rPr>
                <w:rFonts w:ascii="Times New Roman" w:hAnsi="Times New Roman" w:cs="Times New Roman"/>
                <w:w w:val="105"/>
              </w:rPr>
              <w:t xml:space="preserve"> Presentation </w:t>
            </w:r>
            <w:r w:rsidRPr="00F32CCB">
              <w:rPr>
                <w:rFonts w:ascii="Times New Roman" w:hAnsi="Times New Roman" w:cs="Times New Roman"/>
                <w:w w:val="105"/>
              </w:rPr>
              <w:t>(</w:t>
            </w:r>
            <w:r w:rsidRPr="00F32CCB">
              <w:rPr>
                <w:rFonts w:ascii="Times New Roman" w:hAnsi="Times New Roman"/>
              </w:rPr>
              <w:t>Each group will develop a fully integrated marketing plan for a product or service to be introduced in a foreign country that the group has selected).</w:t>
            </w:r>
          </w:p>
        </w:tc>
        <w:tc>
          <w:tcPr>
            <w:tcW w:w="3402" w:type="dxa"/>
          </w:tcPr>
          <w:p w14:paraId="44B640C9" w14:textId="6C3B6814" w:rsidR="004440A6" w:rsidRPr="00F32CCB" w:rsidRDefault="005C0143" w:rsidP="00FF5187">
            <w:pPr>
              <w:pStyle w:val="TableParagraph"/>
              <w:spacing w:before="1"/>
              <w:rPr>
                <w:rFonts w:ascii="Times New Roman" w:hAnsi="Times New Roman" w:cs="Times New Roman"/>
                <w:w w:val="105"/>
              </w:rPr>
            </w:pPr>
            <w:r w:rsidRPr="00F32CCB">
              <w:rPr>
                <w:rFonts w:ascii="Times New Roman" w:hAnsi="Times New Roman" w:cs="Times New Roman"/>
                <w:w w:val="105"/>
              </w:rPr>
              <w:t>Last 2 sessions</w:t>
            </w:r>
          </w:p>
        </w:tc>
        <w:tc>
          <w:tcPr>
            <w:tcW w:w="2231" w:type="dxa"/>
          </w:tcPr>
          <w:p w14:paraId="1EE0412E" w14:textId="3F88C01C" w:rsidR="004440A6" w:rsidRPr="00F32CCB" w:rsidRDefault="005C0143" w:rsidP="00FF5187">
            <w:pPr>
              <w:pStyle w:val="TableParagraph"/>
              <w:rPr>
                <w:rFonts w:ascii="Times New Roman" w:hAnsi="Times New Roman" w:cs="Times New Roman"/>
                <w:w w:val="105"/>
              </w:rPr>
            </w:pPr>
            <w:r w:rsidRPr="00F32CCB">
              <w:rPr>
                <w:rFonts w:ascii="Times New Roman" w:hAnsi="Times New Roman" w:cs="Times New Roman"/>
                <w:w w:val="105"/>
              </w:rPr>
              <w:t>2</w:t>
            </w:r>
            <w:r w:rsidR="004440A6" w:rsidRPr="00F32CCB">
              <w:rPr>
                <w:rFonts w:ascii="Times New Roman" w:hAnsi="Times New Roman" w:cs="Times New Roman"/>
                <w:w w:val="105"/>
              </w:rPr>
              <w:t>0%</w:t>
            </w:r>
          </w:p>
        </w:tc>
      </w:tr>
      <w:tr w:rsidR="00FF5187" w:rsidRPr="00F32CCB" w14:paraId="3BE407EF" w14:textId="77777777" w:rsidTr="002F5301">
        <w:trPr>
          <w:trHeight w:val="182"/>
        </w:trPr>
        <w:tc>
          <w:tcPr>
            <w:tcW w:w="4673" w:type="dxa"/>
          </w:tcPr>
          <w:p w14:paraId="7ED8E270" w14:textId="4808B7BC" w:rsidR="00FF5187" w:rsidRPr="00F32CCB" w:rsidRDefault="00FF5187" w:rsidP="00FF5187">
            <w:pPr>
              <w:pStyle w:val="TableParagraph"/>
              <w:spacing w:before="85"/>
              <w:rPr>
                <w:rFonts w:ascii="Times New Roman" w:hAnsi="Times New Roman" w:cs="Times New Roman"/>
              </w:rPr>
            </w:pPr>
            <w:r w:rsidRPr="00F32CCB">
              <w:rPr>
                <w:rFonts w:ascii="Times New Roman" w:hAnsi="Times New Roman" w:cs="Times New Roman"/>
                <w:w w:val="105"/>
              </w:rPr>
              <w:t>End</w:t>
            </w:r>
            <w:r w:rsidRPr="00F32CCB">
              <w:rPr>
                <w:rFonts w:ascii="Times New Roman" w:hAnsi="Times New Roman" w:cs="Times New Roman"/>
                <w:spacing w:val="-5"/>
                <w:w w:val="105"/>
              </w:rPr>
              <w:t xml:space="preserve"> </w:t>
            </w:r>
            <w:r w:rsidRPr="00F32CCB">
              <w:rPr>
                <w:rFonts w:ascii="Times New Roman" w:hAnsi="Times New Roman" w:cs="Times New Roman"/>
                <w:w w:val="105"/>
              </w:rPr>
              <w:t>Term</w:t>
            </w:r>
            <w:r w:rsidRPr="00F32CCB">
              <w:rPr>
                <w:rFonts w:ascii="Times New Roman" w:hAnsi="Times New Roman" w:cs="Times New Roman"/>
                <w:spacing w:val="-4"/>
                <w:w w:val="105"/>
              </w:rPr>
              <w:t xml:space="preserve"> </w:t>
            </w:r>
            <w:r w:rsidRPr="00F32CCB">
              <w:rPr>
                <w:rFonts w:ascii="Times New Roman" w:hAnsi="Times New Roman" w:cs="Times New Roman"/>
                <w:w w:val="105"/>
              </w:rPr>
              <w:t>Exam</w:t>
            </w:r>
          </w:p>
        </w:tc>
        <w:tc>
          <w:tcPr>
            <w:tcW w:w="3402" w:type="dxa"/>
          </w:tcPr>
          <w:p w14:paraId="6173EAE8" w14:textId="77777777" w:rsidR="00FF5187" w:rsidRPr="00F32CCB" w:rsidRDefault="00FF5187" w:rsidP="008724D2">
            <w:pPr>
              <w:pStyle w:val="TableParagraph"/>
              <w:spacing w:before="85"/>
              <w:rPr>
                <w:rFonts w:ascii="Times New Roman" w:hAnsi="Times New Roman" w:cs="Times New Roman"/>
              </w:rPr>
            </w:pPr>
            <w:r w:rsidRPr="00F32CCB">
              <w:rPr>
                <w:rFonts w:ascii="Times New Roman" w:hAnsi="Times New Roman" w:cs="Times New Roman"/>
                <w:w w:val="105"/>
              </w:rPr>
              <w:t>End</w:t>
            </w:r>
            <w:r w:rsidRPr="00F32CCB">
              <w:rPr>
                <w:rFonts w:ascii="Times New Roman" w:hAnsi="Times New Roman" w:cs="Times New Roman"/>
                <w:spacing w:val="-4"/>
                <w:w w:val="105"/>
              </w:rPr>
              <w:t xml:space="preserve"> </w:t>
            </w:r>
            <w:r w:rsidRPr="00F32CCB">
              <w:rPr>
                <w:rFonts w:ascii="Times New Roman" w:hAnsi="Times New Roman" w:cs="Times New Roman"/>
                <w:w w:val="105"/>
              </w:rPr>
              <w:t>of</w:t>
            </w:r>
            <w:r w:rsidRPr="00F32CCB">
              <w:rPr>
                <w:rFonts w:ascii="Times New Roman" w:hAnsi="Times New Roman" w:cs="Times New Roman"/>
                <w:spacing w:val="-4"/>
                <w:w w:val="105"/>
              </w:rPr>
              <w:t xml:space="preserve"> </w:t>
            </w:r>
            <w:r w:rsidRPr="00F32CCB">
              <w:rPr>
                <w:rFonts w:ascii="Times New Roman" w:hAnsi="Times New Roman" w:cs="Times New Roman"/>
                <w:w w:val="105"/>
              </w:rPr>
              <w:t>Course</w:t>
            </w:r>
          </w:p>
        </w:tc>
        <w:tc>
          <w:tcPr>
            <w:tcW w:w="2231" w:type="dxa"/>
          </w:tcPr>
          <w:p w14:paraId="3707A8D0" w14:textId="0E597575" w:rsidR="00FF5187" w:rsidRPr="00F32CCB" w:rsidRDefault="005C0143" w:rsidP="002D60E5">
            <w:pPr>
              <w:pStyle w:val="TableParagraph"/>
              <w:spacing w:before="85"/>
              <w:rPr>
                <w:rFonts w:ascii="Times New Roman" w:hAnsi="Times New Roman" w:cs="Times New Roman"/>
              </w:rPr>
            </w:pPr>
            <w:r w:rsidRPr="00F32CCB">
              <w:rPr>
                <w:rFonts w:ascii="Times New Roman" w:hAnsi="Times New Roman" w:cs="Times New Roman"/>
                <w:w w:val="105"/>
              </w:rPr>
              <w:t>5</w:t>
            </w:r>
            <w:r w:rsidR="00FF5187" w:rsidRPr="00F32CCB">
              <w:rPr>
                <w:rFonts w:ascii="Times New Roman" w:hAnsi="Times New Roman" w:cs="Times New Roman"/>
                <w:w w:val="105"/>
              </w:rPr>
              <w:t>0%</w:t>
            </w:r>
          </w:p>
        </w:tc>
      </w:tr>
      <w:tr w:rsidR="00FF5187" w:rsidRPr="00F32CCB" w14:paraId="6B6A46D9" w14:textId="77777777" w:rsidTr="002F5301">
        <w:trPr>
          <w:trHeight w:val="265"/>
        </w:trPr>
        <w:tc>
          <w:tcPr>
            <w:tcW w:w="4673" w:type="dxa"/>
          </w:tcPr>
          <w:p w14:paraId="36112388" w14:textId="77777777" w:rsidR="00FF5187" w:rsidRPr="00F32CCB" w:rsidRDefault="00FF5187" w:rsidP="00FF5187">
            <w:pPr>
              <w:pStyle w:val="TableParagraph"/>
              <w:spacing w:before="62"/>
              <w:ind w:left="100"/>
              <w:rPr>
                <w:rFonts w:ascii="Times New Roman" w:hAnsi="Times New Roman" w:cs="Times New Roman"/>
                <w:b/>
              </w:rPr>
            </w:pPr>
            <w:r w:rsidRPr="00F32CCB">
              <w:rPr>
                <w:rFonts w:ascii="Times New Roman" w:hAnsi="Times New Roman" w:cs="Times New Roman"/>
                <w:b/>
                <w:w w:val="105"/>
              </w:rPr>
              <w:t>Total</w:t>
            </w:r>
          </w:p>
        </w:tc>
        <w:tc>
          <w:tcPr>
            <w:tcW w:w="3402" w:type="dxa"/>
          </w:tcPr>
          <w:p w14:paraId="4A8CEBBA" w14:textId="77777777" w:rsidR="00FF5187" w:rsidRPr="00F32CCB" w:rsidRDefault="00FF5187" w:rsidP="00FF5187">
            <w:pPr>
              <w:pStyle w:val="TableParagraph"/>
              <w:rPr>
                <w:rFonts w:ascii="Times New Roman" w:hAnsi="Times New Roman" w:cs="Times New Roman"/>
              </w:rPr>
            </w:pPr>
          </w:p>
        </w:tc>
        <w:tc>
          <w:tcPr>
            <w:tcW w:w="2231" w:type="dxa"/>
          </w:tcPr>
          <w:p w14:paraId="1B3C17D0" w14:textId="77777777" w:rsidR="00FF5187" w:rsidRPr="00F32CCB" w:rsidRDefault="00FF5187" w:rsidP="008724D2">
            <w:pPr>
              <w:pStyle w:val="TableParagraph"/>
              <w:spacing w:before="62"/>
              <w:rPr>
                <w:rFonts w:ascii="Times New Roman" w:hAnsi="Times New Roman" w:cs="Times New Roman"/>
                <w:b/>
              </w:rPr>
            </w:pPr>
            <w:r w:rsidRPr="00F32CCB">
              <w:rPr>
                <w:rFonts w:ascii="Times New Roman" w:hAnsi="Times New Roman" w:cs="Times New Roman"/>
                <w:b/>
                <w:w w:val="105"/>
              </w:rPr>
              <w:t>100%</w:t>
            </w:r>
          </w:p>
        </w:tc>
      </w:tr>
    </w:tbl>
    <w:p w14:paraId="71CDCF71" w14:textId="1937D989" w:rsidR="009D6FF2" w:rsidRPr="00F32CCB" w:rsidRDefault="009D6FF2" w:rsidP="00FE1016">
      <w:pPr>
        <w:pStyle w:val="BodyText"/>
        <w:rPr>
          <w:sz w:val="22"/>
          <w:szCs w:val="22"/>
          <w:lang w:val="en-AU"/>
        </w:rPr>
      </w:pPr>
    </w:p>
    <w:p w14:paraId="1FA74FA4" w14:textId="77777777" w:rsidR="007A431B" w:rsidRPr="00F32CCB" w:rsidRDefault="007A431B" w:rsidP="00FE1016">
      <w:pPr>
        <w:pStyle w:val="BodyText"/>
        <w:rPr>
          <w:sz w:val="22"/>
          <w:szCs w:val="22"/>
          <w:lang w:val="en-AU"/>
        </w:rPr>
      </w:pPr>
    </w:p>
    <w:p w14:paraId="2909689F" w14:textId="4152C6F4" w:rsidR="00036356" w:rsidRPr="00F32CCB" w:rsidRDefault="00AF0EE3" w:rsidP="0015608A">
      <w:pPr>
        <w:tabs>
          <w:tab w:val="left" w:pos="90"/>
        </w:tabs>
        <w:spacing w:after="0"/>
        <w:ind w:right="116"/>
        <w:jc w:val="both"/>
        <w:rPr>
          <w:rFonts w:ascii="Times New Roman" w:hAnsi="Times New Roman" w:cs="Times New Roman"/>
          <w:b/>
          <w:color w:val="000000" w:themeColor="text1"/>
          <w:szCs w:val="22"/>
          <w:lang w:val="en-AU"/>
        </w:rPr>
      </w:pPr>
      <w:r w:rsidRPr="00F32CCB">
        <w:rPr>
          <w:rFonts w:ascii="Times New Roman" w:hAnsi="Times New Roman" w:cs="Times New Roman"/>
          <w:b/>
          <w:color w:val="000000" w:themeColor="text1"/>
          <w:szCs w:val="22"/>
          <w:lang w:val="en-AU"/>
        </w:rPr>
        <w:t>AOL Assessment Table</w:t>
      </w:r>
    </w:p>
    <w:p w14:paraId="4E6AEB5E" w14:textId="256206CF" w:rsidR="00AF0EE3" w:rsidRPr="00F32CCB" w:rsidRDefault="00B56E8E" w:rsidP="00FE1016">
      <w:pPr>
        <w:pStyle w:val="BodyText"/>
        <w:rPr>
          <w:rFonts w:eastAsia="Arial"/>
          <w:sz w:val="22"/>
          <w:szCs w:val="22"/>
        </w:rPr>
      </w:pPr>
      <w:r w:rsidRPr="00F32CCB">
        <w:rPr>
          <w:sz w:val="22"/>
          <w:szCs w:val="22"/>
          <w:u w:color="000000"/>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6"/>
        <w:gridCol w:w="1052"/>
        <w:gridCol w:w="1163"/>
        <w:gridCol w:w="1161"/>
        <w:gridCol w:w="1744"/>
      </w:tblGrid>
      <w:tr w:rsidR="003C2DE9" w:rsidRPr="00F32CCB" w14:paraId="6C5AE73E" w14:textId="208B81DA" w:rsidTr="00070D85">
        <w:trPr>
          <w:trHeight w:val="136"/>
        </w:trPr>
        <w:tc>
          <w:tcPr>
            <w:tcW w:w="2552" w:type="pct"/>
          </w:tcPr>
          <w:p w14:paraId="2F07F655" w14:textId="52A34C02" w:rsidR="003C2DE9" w:rsidRPr="00F32CCB" w:rsidRDefault="003C2DE9" w:rsidP="00D518EC">
            <w:pPr>
              <w:pStyle w:val="Default"/>
              <w:spacing w:line="276" w:lineRule="auto"/>
              <w:jc w:val="both"/>
              <w:rPr>
                <w:b/>
                <w:color w:val="auto"/>
                <w:sz w:val="22"/>
                <w:szCs w:val="22"/>
                <w:highlight w:val="yellow"/>
              </w:rPr>
            </w:pPr>
            <w:r w:rsidRPr="00F32CCB">
              <w:rPr>
                <w:b/>
                <w:sz w:val="22"/>
                <w:szCs w:val="22"/>
              </w:rPr>
              <w:t>Specific Assessment Method</w:t>
            </w:r>
          </w:p>
        </w:tc>
        <w:tc>
          <w:tcPr>
            <w:tcW w:w="503" w:type="pct"/>
          </w:tcPr>
          <w:p w14:paraId="5F81E2E2" w14:textId="77777777" w:rsidR="003C2DE9" w:rsidRPr="00F32CCB" w:rsidRDefault="003C2DE9" w:rsidP="00AF0EE3">
            <w:pPr>
              <w:pStyle w:val="Default"/>
              <w:spacing w:line="276" w:lineRule="auto"/>
              <w:jc w:val="center"/>
              <w:rPr>
                <w:b/>
                <w:color w:val="auto"/>
                <w:sz w:val="22"/>
                <w:szCs w:val="22"/>
              </w:rPr>
            </w:pPr>
            <w:r w:rsidRPr="00F32CCB">
              <w:rPr>
                <w:b/>
                <w:color w:val="auto"/>
                <w:sz w:val="22"/>
                <w:szCs w:val="22"/>
              </w:rPr>
              <w:t>1</w:t>
            </w:r>
          </w:p>
        </w:tc>
        <w:tc>
          <w:tcPr>
            <w:tcW w:w="556" w:type="pct"/>
          </w:tcPr>
          <w:p w14:paraId="14E9E74C" w14:textId="589F3DF1" w:rsidR="003C2DE9" w:rsidRPr="00F32CCB" w:rsidRDefault="003C2DE9" w:rsidP="00AF0EE3">
            <w:pPr>
              <w:pStyle w:val="Default"/>
              <w:spacing w:line="276" w:lineRule="auto"/>
              <w:jc w:val="center"/>
              <w:rPr>
                <w:b/>
                <w:color w:val="auto"/>
                <w:sz w:val="22"/>
                <w:szCs w:val="22"/>
              </w:rPr>
            </w:pPr>
            <w:r w:rsidRPr="00F32CCB">
              <w:rPr>
                <w:b/>
                <w:color w:val="auto"/>
                <w:sz w:val="22"/>
                <w:szCs w:val="22"/>
              </w:rPr>
              <w:t>2</w:t>
            </w:r>
          </w:p>
        </w:tc>
        <w:tc>
          <w:tcPr>
            <w:tcW w:w="555" w:type="pct"/>
          </w:tcPr>
          <w:p w14:paraId="6C5B175D" w14:textId="77777777" w:rsidR="003C2DE9" w:rsidRPr="00F32CCB" w:rsidRDefault="003C2DE9" w:rsidP="00AF0EE3">
            <w:pPr>
              <w:pStyle w:val="Default"/>
              <w:spacing w:line="276" w:lineRule="auto"/>
              <w:jc w:val="center"/>
              <w:rPr>
                <w:b/>
                <w:color w:val="auto"/>
                <w:sz w:val="22"/>
                <w:szCs w:val="22"/>
              </w:rPr>
            </w:pPr>
            <w:r w:rsidRPr="00F32CCB">
              <w:rPr>
                <w:b/>
                <w:color w:val="auto"/>
                <w:sz w:val="22"/>
                <w:szCs w:val="22"/>
              </w:rPr>
              <w:t>3</w:t>
            </w:r>
          </w:p>
        </w:tc>
        <w:tc>
          <w:tcPr>
            <w:tcW w:w="834" w:type="pct"/>
          </w:tcPr>
          <w:p w14:paraId="7D9C32EF" w14:textId="77777777" w:rsidR="003C2DE9" w:rsidRPr="00F32CCB" w:rsidRDefault="003C2DE9" w:rsidP="00AF0EE3">
            <w:pPr>
              <w:pStyle w:val="Default"/>
              <w:spacing w:line="276" w:lineRule="auto"/>
              <w:jc w:val="center"/>
              <w:rPr>
                <w:b/>
                <w:color w:val="auto"/>
                <w:sz w:val="22"/>
                <w:szCs w:val="22"/>
              </w:rPr>
            </w:pPr>
            <w:r w:rsidRPr="00F32CCB">
              <w:rPr>
                <w:b/>
                <w:color w:val="auto"/>
                <w:sz w:val="22"/>
                <w:szCs w:val="22"/>
              </w:rPr>
              <w:t>4</w:t>
            </w:r>
          </w:p>
        </w:tc>
      </w:tr>
      <w:tr w:rsidR="00070D85" w:rsidRPr="00F32CCB" w14:paraId="643D412F" w14:textId="058B36EC" w:rsidTr="00070D85">
        <w:trPr>
          <w:trHeight w:val="271"/>
        </w:trPr>
        <w:tc>
          <w:tcPr>
            <w:tcW w:w="2552" w:type="pct"/>
          </w:tcPr>
          <w:p w14:paraId="49367D2E" w14:textId="14885A48" w:rsidR="00070D85" w:rsidRPr="00F32CCB" w:rsidRDefault="00070D85" w:rsidP="00070D85">
            <w:pPr>
              <w:pStyle w:val="Default"/>
              <w:spacing w:line="276" w:lineRule="auto"/>
              <w:jc w:val="both"/>
              <w:rPr>
                <w:sz w:val="22"/>
                <w:szCs w:val="22"/>
                <w:u w:color="000000"/>
              </w:rPr>
            </w:pPr>
            <w:r w:rsidRPr="00F32CCB">
              <w:rPr>
                <w:spacing w:val="-1"/>
                <w:w w:val="105"/>
                <w:sz w:val="22"/>
                <w:szCs w:val="22"/>
              </w:rPr>
              <w:t>Group Presentation (case study analysis)</w:t>
            </w:r>
          </w:p>
        </w:tc>
        <w:tc>
          <w:tcPr>
            <w:tcW w:w="503" w:type="pct"/>
            <w:vAlign w:val="center"/>
          </w:tcPr>
          <w:p w14:paraId="1F05744C" w14:textId="558D5FD1" w:rsidR="00070D85" w:rsidRPr="00F32CCB" w:rsidRDefault="00070D85" w:rsidP="00070D85">
            <w:pPr>
              <w:pStyle w:val="Default"/>
              <w:spacing w:line="276" w:lineRule="auto"/>
              <w:jc w:val="center"/>
              <w:rPr>
                <w:sz w:val="22"/>
                <w:szCs w:val="22"/>
              </w:rPr>
            </w:pPr>
            <w:r w:rsidRPr="00F32CCB">
              <w:rPr>
                <w:sz w:val="22"/>
                <w:szCs w:val="22"/>
              </w:rPr>
              <w:t>√</w:t>
            </w:r>
          </w:p>
          <w:p w14:paraId="4A6D2F0B" w14:textId="09B1153A" w:rsidR="00070D85" w:rsidRPr="00F32CCB" w:rsidRDefault="00070D85" w:rsidP="00070D85">
            <w:pPr>
              <w:pStyle w:val="Default"/>
              <w:spacing w:line="276" w:lineRule="auto"/>
              <w:jc w:val="center"/>
              <w:rPr>
                <w:color w:val="auto"/>
                <w:sz w:val="22"/>
                <w:szCs w:val="22"/>
              </w:rPr>
            </w:pPr>
          </w:p>
        </w:tc>
        <w:tc>
          <w:tcPr>
            <w:tcW w:w="556" w:type="pct"/>
          </w:tcPr>
          <w:p w14:paraId="4888A71A" w14:textId="77777777" w:rsidR="00070D85" w:rsidRPr="00F32CCB" w:rsidRDefault="00070D85" w:rsidP="00070D85">
            <w:pPr>
              <w:pStyle w:val="Default"/>
              <w:spacing w:line="276" w:lineRule="auto"/>
              <w:jc w:val="center"/>
              <w:rPr>
                <w:sz w:val="22"/>
                <w:szCs w:val="22"/>
              </w:rPr>
            </w:pPr>
            <w:r w:rsidRPr="00F32CCB">
              <w:rPr>
                <w:sz w:val="22"/>
                <w:szCs w:val="22"/>
              </w:rPr>
              <w:t>√</w:t>
            </w:r>
          </w:p>
          <w:p w14:paraId="327010A6" w14:textId="694324A4" w:rsidR="00070D85" w:rsidRPr="00F32CCB" w:rsidRDefault="00070D85" w:rsidP="00070D85">
            <w:pPr>
              <w:pStyle w:val="Default"/>
              <w:spacing w:line="276" w:lineRule="auto"/>
              <w:jc w:val="center"/>
              <w:rPr>
                <w:color w:val="auto"/>
                <w:sz w:val="22"/>
                <w:szCs w:val="22"/>
              </w:rPr>
            </w:pPr>
          </w:p>
        </w:tc>
        <w:tc>
          <w:tcPr>
            <w:tcW w:w="555" w:type="pct"/>
          </w:tcPr>
          <w:p w14:paraId="54982927" w14:textId="77777777" w:rsidR="00070D85" w:rsidRPr="00F32CCB" w:rsidRDefault="00070D85" w:rsidP="00070D85">
            <w:pPr>
              <w:pStyle w:val="Default"/>
              <w:spacing w:line="276" w:lineRule="auto"/>
              <w:jc w:val="center"/>
              <w:rPr>
                <w:sz w:val="22"/>
                <w:szCs w:val="22"/>
              </w:rPr>
            </w:pPr>
            <w:r w:rsidRPr="00F32CCB">
              <w:rPr>
                <w:sz w:val="22"/>
                <w:szCs w:val="22"/>
              </w:rPr>
              <w:t>√</w:t>
            </w:r>
          </w:p>
          <w:p w14:paraId="103B7DA2" w14:textId="77777777" w:rsidR="00070D85" w:rsidRPr="00F32CCB" w:rsidRDefault="00070D85" w:rsidP="00070D85">
            <w:pPr>
              <w:pStyle w:val="Default"/>
              <w:spacing w:line="276" w:lineRule="auto"/>
              <w:jc w:val="center"/>
              <w:rPr>
                <w:color w:val="auto"/>
                <w:sz w:val="22"/>
                <w:szCs w:val="22"/>
              </w:rPr>
            </w:pPr>
          </w:p>
        </w:tc>
        <w:tc>
          <w:tcPr>
            <w:tcW w:w="834" w:type="pct"/>
          </w:tcPr>
          <w:p w14:paraId="3583D9CA" w14:textId="77777777" w:rsidR="00070D85" w:rsidRPr="00F32CCB" w:rsidRDefault="00070D85" w:rsidP="00070D85">
            <w:pPr>
              <w:pStyle w:val="Default"/>
              <w:spacing w:line="276" w:lineRule="auto"/>
              <w:jc w:val="center"/>
              <w:rPr>
                <w:sz w:val="22"/>
                <w:szCs w:val="22"/>
              </w:rPr>
            </w:pPr>
            <w:r w:rsidRPr="00F32CCB">
              <w:rPr>
                <w:sz w:val="22"/>
                <w:szCs w:val="22"/>
              </w:rPr>
              <w:t>√</w:t>
            </w:r>
          </w:p>
          <w:p w14:paraId="554F74B6" w14:textId="77777777" w:rsidR="00070D85" w:rsidRPr="00F32CCB" w:rsidRDefault="00070D85" w:rsidP="00070D85">
            <w:pPr>
              <w:pStyle w:val="Default"/>
              <w:spacing w:line="276" w:lineRule="auto"/>
              <w:jc w:val="center"/>
              <w:rPr>
                <w:color w:val="auto"/>
                <w:sz w:val="22"/>
                <w:szCs w:val="22"/>
              </w:rPr>
            </w:pPr>
          </w:p>
        </w:tc>
      </w:tr>
      <w:tr w:rsidR="00070D85" w:rsidRPr="00F32CCB" w14:paraId="592B5D59" w14:textId="08C6A198" w:rsidTr="00070D85">
        <w:trPr>
          <w:trHeight w:val="276"/>
        </w:trPr>
        <w:tc>
          <w:tcPr>
            <w:tcW w:w="2552" w:type="pct"/>
          </w:tcPr>
          <w:p w14:paraId="51B87B48" w14:textId="6159ED64" w:rsidR="00070D85" w:rsidRPr="00F32CCB" w:rsidRDefault="00070D85" w:rsidP="00070D85">
            <w:pPr>
              <w:pStyle w:val="Default"/>
              <w:spacing w:line="276" w:lineRule="auto"/>
              <w:jc w:val="both"/>
              <w:rPr>
                <w:sz w:val="22"/>
                <w:szCs w:val="22"/>
                <w:u w:color="000000"/>
              </w:rPr>
            </w:pPr>
            <w:r w:rsidRPr="00F32CCB">
              <w:rPr>
                <w:w w:val="105"/>
                <w:sz w:val="22"/>
                <w:szCs w:val="22"/>
              </w:rPr>
              <w:t>Class Participation</w:t>
            </w:r>
          </w:p>
        </w:tc>
        <w:tc>
          <w:tcPr>
            <w:tcW w:w="503" w:type="pct"/>
          </w:tcPr>
          <w:p w14:paraId="2D5E5FE2" w14:textId="77777777" w:rsidR="00070D85" w:rsidRPr="00F32CCB" w:rsidRDefault="00070D85" w:rsidP="00070D85">
            <w:pPr>
              <w:pStyle w:val="Default"/>
              <w:spacing w:line="276" w:lineRule="auto"/>
              <w:jc w:val="center"/>
              <w:rPr>
                <w:color w:val="auto"/>
                <w:sz w:val="22"/>
                <w:szCs w:val="22"/>
              </w:rPr>
            </w:pPr>
            <w:r w:rsidRPr="00F32CCB">
              <w:rPr>
                <w:sz w:val="22"/>
                <w:szCs w:val="22"/>
              </w:rPr>
              <w:t>√</w:t>
            </w:r>
          </w:p>
        </w:tc>
        <w:tc>
          <w:tcPr>
            <w:tcW w:w="556" w:type="pct"/>
          </w:tcPr>
          <w:p w14:paraId="18913C11" w14:textId="77777777" w:rsidR="00070D85" w:rsidRPr="00F32CCB" w:rsidRDefault="00070D85" w:rsidP="00070D85">
            <w:pPr>
              <w:pStyle w:val="Default"/>
              <w:tabs>
                <w:tab w:val="left" w:pos="372"/>
              </w:tabs>
              <w:spacing w:line="276" w:lineRule="auto"/>
              <w:jc w:val="center"/>
              <w:rPr>
                <w:color w:val="auto"/>
                <w:sz w:val="22"/>
                <w:szCs w:val="22"/>
              </w:rPr>
            </w:pPr>
            <w:r w:rsidRPr="00F32CCB">
              <w:rPr>
                <w:sz w:val="22"/>
                <w:szCs w:val="22"/>
              </w:rPr>
              <w:t>√</w:t>
            </w:r>
          </w:p>
        </w:tc>
        <w:tc>
          <w:tcPr>
            <w:tcW w:w="555" w:type="pct"/>
          </w:tcPr>
          <w:p w14:paraId="16BA1F49" w14:textId="77777777" w:rsidR="00070D85" w:rsidRPr="00F32CCB" w:rsidRDefault="00070D85" w:rsidP="00070D85">
            <w:pPr>
              <w:pStyle w:val="Default"/>
              <w:spacing w:line="276" w:lineRule="auto"/>
              <w:jc w:val="center"/>
              <w:rPr>
                <w:color w:val="auto"/>
                <w:sz w:val="22"/>
                <w:szCs w:val="22"/>
              </w:rPr>
            </w:pPr>
            <w:r w:rsidRPr="00F32CCB">
              <w:rPr>
                <w:sz w:val="22"/>
                <w:szCs w:val="22"/>
              </w:rPr>
              <w:t>√</w:t>
            </w:r>
          </w:p>
        </w:tc>
        <w:tc>
          <w:tcPr>
            <w:tcW w:w="834" w:type="pct"/>
          </w:tcPr>
          <w:p w14:paraId="7D4EF574" w14:textId="77777777" w:rsidR="00070D85" w:rsidRPr="00F32CCB" w:rsidRDefault="00070D85" w:rsidP="00070D85">
            <w:pPr>
              <w:pStyle w:val="Default"/>
              <w:spacing w:line="276" w:lineRule="auto"/>
              <w:jc w:val="center"/>
              <w:rPr>
                <w:color w:val="auto"/>
                <w:sz w:val="22"/>
                <w:szCs w:val="22"/>
              </w:rPr>
            </w:pPr>
            <w:r w:rsidRPr="00F32CCB">
              <w:rPr>
                <w:sz w:val="22"/>
                <w:szCs w:val="22"/>
              </w:rPr>
              <w:t>√</w:t>
            </w:r>
          </w:p>
        </w:tc>
      </w:tr>
      <w:tr w:rsidR="00070D85" w:rsidRPr="00F32CCB" w14:paraId="26DF9D8C" w14:textId="6539FF57" w:rsidTr="00070D85">
        <w:trPr>
          <w:trHeight w:val="333"/>
        </w:trPr>
        <w:tc>
          <w:tcPr>
            <w:tcW w:w="2552" w:type="pct"/>
          </w:tcPr>
          <w:p w14:paraId="696B6686" w14:textId="3C4BB902" w:rsidR="00070D85" w:rsidRPr="00F32CCB" w:rsidRDefault="00070D85" w:rsidP="00070D85">
            <w:pPr>
              <w:pStyle w:val="Default"/>
              <w:spacing w:line="276" w:lineRule="auto"/>
              <w:jc w:val="both"/>
              <w:rPr>
                <w:sz w:val="22"/>
                <w:szCs w:val="22"/>
                <w:u w:color="000000"/>
              </w:rPr>
            </w:pPr>
            <w:r w:rsidRPr="00F32CCB">
              <w:rPr>
                <w:w w:val="105"/>
                <w:sz w:val="22"/>
                <w:szCs w:val="22"/>
              </w:rPr>
              <w:t>Final Group Presentation (</w:t>
            </w:r>
            <w:r w:rsidRPr="00F32CCB">
              <w:rPr>
                <w:sz w:val="22"/>
                <w:szCs w:val="22"/>
              </w:rPr>
              <w:t>Each group will develop a fully integrated marketing plan for a product or service to be introduced in a foreign country that the group has selected).</w:t>
            </w:r>
          </w:p>
        </w:tc>
        <w:tc>
          <w:tcPr>
            <w:tcW w:w="503" w:type="pct"/>
          </w:tcPr>
          <w:p w14:paraId="58490A61" w14:textId="3DC66798" w:rsidR="00070D85" w:rsidRPr="00F32CCB" w:rsidRDefault="00070D85" w:rsidP="00070D85">
            <w:pPr>
              <w:pStyle w:val="Default"/>
              <w:spacing w:line="276" w:lineRule="auto"/>
              <w:jc w:val="center"/>
              <w:rPr>
                <w:sz w:val="22"/>
                <w:szCs w:val="22"/>
              </w:rPr>
            </w:pPr>
            <w:r w:rsidRPr="00F32CCB">
              <w:rPr>
                <w:sz w:val="22"/>
                <w:szCs w:val="22"/>
              </w:rPr>
              <w:t>√</w:t>
            </w:r>
          </w:p>
        </w:tc>
        <w:tc>
          <w:tcPr>
            <w:tcW w:w="556" w:type="pct"/>
          </w:tcPr>
          <w:p w14:paraId="05201411" w14:textId="7F80FEF1" w:rsidR="00070D85" w:rsidRPr="00F32CCB" w:rsidRDefault="00070D85" w:rsidP="00070D85">
            <w:pPr>
              <w:pStyle w:val="Default"/>
              <w:spacing w:line="276" w:lineRule="auto"/>
              <w:jc w:val="center"/>
              <w:rPr>
                <w:sz w:val="22"/>
                <w:szCs w:val="22"/>
              </w:rPr>
            </w:pPr>
            <w:r w:rsidRPr="00F32CCB">
              <w:rPr>
                <w:sz w:val="22"/>
                <w:szCs w:val="22"/>
              </w:rPr>
              <w:t>√</w:t>
            </w:r>
          </w:p>
        </w:tc>
        <w:tc>
          <w:tcPr>
            <w:tcW w:w="555" w:type="pct"/>
          </w:tcPr>
          <w:p w14:paraId="55BC3B47" w14:textId="77777777" w:rsidR="00070D85" w:rsidRPr="00F32CCB" w:rsidRDefault="00070D85" w:rsidP="00070D85">
            <w:pPr>
              <w:pStyle w:val="Default"/>
              <w:spacing w:line="276" w:lineRule="auto"/>
              <w:jc w:val="center"/>
              <w:rPr>
                <w:sz w:val="22"/>
                <w:szCs w:val="22"/>
              </w:rPr>
            </w:pPr>
            <w:r w:rsidRPr="00F32CCB">
              <w:rPr>
                <w:sz w:val="22"/>
                <w:szCs w:val="22"/>
              </w:rPr>
              <w:t>√</w:t>
            </w:r>
          </w:p>
          <w:p w14:paraId="3AAE8813" w14:textId="77777777" w:rsidR="00070D85" w:rsidRPr="00F32CCB" w:rsidRDefault="00070D85" w:rsidP="00070D85">
            <w:pPr>
              <w:pStyle w:val="Default"/>
              <w:spacing w:line="276" w:lineRule="auto"/>
              <w:jc w:val="center"/>
              <w:rPr>
                <w:sz w:val="22"/>
                <w:szCs w:val="22"/>
              </w:rPr>
            </w:pPr>
          </w:p>
        </w:tc>
        <w:tc>
          <w:tcPr>
            <w:tcW w:w="834" w:type="pct"/>
          </w:tcPr>
          <w:p w14:paraId="33DA3BB0" w14:textId="77777777" w:rsidR="00070D85" w:rsidRPr="00F32CCB" w:rsidRDefault="00070D85" w:rsidP="00070D85">
            <w:pPr>
              <w:pStyle w:val="Default"/>
              <w:spacing w:line="276" w:lineRule="auto"/>
              <w:jc w:val="center"/>
              <w:rPr>
                <w:sz w:val="22"/>
                <w:szCs w:val="22"/>
              </w:rPr>
            </w:pPr>
            <w:r w:rsidRPr="00F32CCB">
              <w:rPr>
                <w:sz w:val="22"/>
                <w:szCs w:val="22"/>
              </w:rPr>
              <w:t>√</w:t>
            </w:r>
          </w:p>
          <w:p w14:paraId="54A707B5" w14:textId="77777777" w:rsidR="00070D85" w:rsidRPr="00F32CCB" w:rsidRDefault="00070D85" w:rsidP="00070D85">
            <w:pPr>
              <w:pStyle w:val="Default"/>
              <w:spacing w:line="276" w:lineRule="auto"/>
              <w:jc w:val="center"/>
              <w:rPr>
                <w:sz w:val="22"/>
                <w:szCs w:val="22"/>
              </w:rPr>
            </w:pPr>
          </w:p>
        </w:tc>
      </w:tr>
      <w:tr w:rsidR="00070D85" w:rsidRPr="00F32CCB" w14:paraId="6FBC30FA" w14:textId="5DCE64DC" w:rsidTr="00070D85">
        <w:trPr>
          <w:trHeight w:val="276"/>
        </w:trPr>
        <w:tc>
          <w:tcPr>
            <w:tcW w:w="2552" w:type="pct"/>
          </w:tcPr>
          <w:p w14:paraId="0E92E1AE" w14:textId="3F025C46" w:rsidR="00070D85" w:rsidRPr="00F32CCB" w:rsidRDefault="00070D85" w:rsidP="00070D85">
            <w:pPr>
              <w:pStyle w:val="Default"/>
              <w:spacing w:line="276" w:lineRule="auto"/>
              <w:jc w:val="both"/>
              <w:rPr>
                <w:sz w:val="22"/>
                <w:szCs w:val="22"/>
                <w:u w:color="000000"/>
              </w:rPr>
            </w:pPr>
            <w:r w:rsidRPr="00F32CCB">
              <w:rPr>
                <w:w w:val="105"/>
                <w:sz w:val="22"/>
                <w:szCs w:val="22"/>
              </w:rPr>
              <w:t>End</w:t>
            </w:r>
            <w:r w:rsidRPr="00F32CCB">
              <w:rPr>
                <w:spacing w:val="-5"/>
                <w:w w:val="105"/>
                <w:sz w:val="22"/>
                <w:szCs w:val="22"/>
              </w:rPr>
              <w:t xml:space="preserve"> </w:t>
            </w:r>
            <w:r w:rsidRPr="00F32CCB">
              <w:rPr>
                <w:w w:val="105"/>
                <w:sz w:val="22"/>
                <w:szCs w:val="22"/>
              </w:rPr>
              <w:t>Term</w:t>
            </w:r>
            <w:r w:rsidRPr="00F32CCB">
              <w:rPr>
                <w:spacing w:val="-4"/>
                <w:w w:val="105"/>
                <w:sz w:val="22"/>
                <w:szCs w:val="22"/>
              </w:rPr>
              <w:t xml:space="preserve"> </w:t>
            </w:r>
            <w:r w:rsidRPr="00F32CCB">
              <w:rPr>
                <w:w w:val="105"/>
                <w:sz w:val="22"/>
                <w:szCs w:val="22"/>
              </w:rPr>
              <w:t>Exam</w:t>
            </w:r>
          </w:p>
        </w:tc>
        <w:tc>
          <w:tcPr>
            <w:tcW w:w="503" w:type="pct"/>
          </w:tcPr>
          <w:p w14:paraId="33E896B8" w14:textId="77777777" w:rsidR="00070D85" w:rsidRPr="00F32CCB" w:rsidRDefault="00070D85" w:rsidP="00070D85">
            <w:pPr>
              <w:pStyle w:val="Default"/>
              <w:spacing w:line="276" w:lineRule="auto"/>
              <w:jc w:val="center"/>
              <w:rPr>
                <w:color w:val="auto"/>
                <w:sz w:val="22"/>
                <w:szCs w:val="22"/>
              </w:rPr>
            </w:pPr>
            <w:r w:rsidRPr="00F32CCB">
              <w:rPr>
                <w:sz w:val="22"/>
                <w:szCs w:val="22"/>
              </w:rPr>
              <w:t>√</w:t>
            </w:r>
          </w:p>
        </w:tc>
        <w:tc>
          <w:tcPr>
            <w:tcW w:w="556" w:type="pct"/>
          </w:tcPr>
          <w:p w14:paraId="7CEAE7C2" w14:textId="70183EA9" w:rsidR="00070D85" w:rsidRPr="00F32CCB" w:rsidRDefault="00070D85" w:rsidP="00070D85">
            <w:pPr>
              <w:pStyle w:val="Default"/>
              <w:spacing w:line="276" w:lineRule="auto"/>
              <w:jc w:val="center"/>
              <w:rPr>
                <w:color w:val="auto"/>
                <w:sz w:val="22"/>
                <w:szCs w:val="22"/>
              </w:rPr>
            </w:pPr>
            <w:r w:rsidRPr="00F32CCB">
              <w:rPr>
                <w:sz w:val="22"/>
                <w:szCs w:val="22"/>
              </w:rPr>
              <w:t>√</w:t>
            </w:r>
          </w:p>
        </w:tc>
        <w:tc>
          <w:tcPr>
            <w:tcW w:w="555" w:type="pct"/>
          </w:tcPr>
          <w:p w14:paraId="2F024B0A" w14:textId="77777777" w:rsidR="00070D85" w:rsidRPr="00F32CCB" w:rsidRDefault="00070D85" w:rsidP="00070D85">
            <w:pPr>
              <w:pStyle w:val="Default"/>
              <w:spacing w:line="276" w:lineRule="auto"/>
              <w:jc w:val="center"/>
              <w:rPr>
                <w:sz w:val="22"/>
                <w:szCs w:val="22"/>
              </w:rPr>
            </w:pPr>
            <w:r w:rsidRPr="00F32CCB">
              <w:rPr>
                <w:sz w:val="22"/>
                <w:szCs w:val="22"/>
              </w:rPr>
              <w:t>√</w:t>
            </w:r>
          </w:p>
          <w:p w14:paraId="5AC9F24A" w14:textId="77777777" w:rsidR="00070D85" w:rsidRPr="00F32CCB" w:rsidRDefault="00070D85" w:rsidP="00070D85">
            <w:pPr>
              <w:pStyle w:val="Default"/>
              <w:spacing w:line="276" w:lineRule="auto"/>
              <w:jc w:val="center"/>
              <w:rPr>
                <w:color w:val="auto"/>
                <w:sz w:val="22"/>
                <w:szCs w:val="22"/>
              </w:rPr>
            </w:pPr>
          </w:p>
        </w:tc>
        <w:tc>
          <w:tcPr>
            <w:tcW w:w="834" w:type="pct"/>
          </w:tcPr>
          <w:p w14:paraId="1060E19E" w14:textId="77777777" w:rsidR="00070D85" w:rsidRPr="00F32CCB" w:rsidRDefault="00070D85" w:rsidP="00070D85">
            <w:pPr>
              <w:pStyle w:val="Default"/>
              <w:spacing w:line="276" w:lineRule="auto"/>
              <w:jc w:val="center"/>
              <w:rPr>
                <w:color w:val="auto"/>
                <w:sz w:val="22"/>
                <w:szCs w:val="22"/>
              </w:rPr>
            </w:pPr>
            <w:r w:rsidRPr="00F32CCB">
              <w:rPr>
                <w:sz w:val="22"/>
                <w:szCs w:val="22"/>
              </w:rPr>
              <w:t>√</w:t>
            </w:r>
          </w:p>
        </w:tc>
      </w:tr>
    </w:tbl>
    <w:p w14:paraId="124287F8" w14:textId="77777777" w:rsidR="00EE76E3" w:rsidRPr="00F32CCB" w:rsidRDefault="00EE76E3" w:rsidP="005435D0">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u w:val="single"/>
        </w:rPr>
      </w:pPr>
    </w:p>
    <w:p w14:paraId="5957EC03" w14:textId="77777777" w:rsidR="00ED38C1" w:rsidRPr="00F32CCB" w:rsidRDefault="00ED38C1" w:rsidP="00ED38C1">
      <w:pPr>
        <w:widowControl w:val="0"/>
        <w:tabs>
          <w:tab w:val="clear" w:pos="284"/>
          <w:tab w:val="left" w:pos="1064"/>
          <w:tab w:val="left" w:pos="1065"/>
        </w:tabs>
        <w:autoSpaceDE w:val="0"/>
        <w:autoSpaceDN w:val="0"/>
        <w:spacing w:after="59"/>
        <w:ind w:right="0"/>
        <w:outlineLvl w:val="9"/>
        <w:rPr>
          <w:rFonts w:ascii="Times New Roman" w:hAnsi="Times New Roman" w:cs="Times New Roman"/>
          <w:color w:val="000000" w:themeColor="text1"/>
          <w:w w:val="105"/>
          <w:szCs w:val="22"/>
        </w:rPr>
      </w:pPr>
      <w:r w:rsidRPr="00F32CCB">
        <w:rPr>
          <w:rFonts w:ascii="Times New Roman" w:hAnsi="Times New Roman" w:cs="Times New Roman"/>
          <w:color w:val="000000" w:themeColor="text1"/>
          <w:w w:val="105"/>
          <w:szCs w:val="22"/>
        </w:rPr>
        <w:t>NOTE:</w:t>
      </w:r>
    </w:p>
    <w:p w14:paraId="74E475B6" w14:textId="77777777" w:rsidR="00ED38C1" w:rsidRPr="00F32CCB" w:rsidRDefault="00ED38C1" w:rsidP="00ED38C1">
      <w:pPr>
        <w:pStyle w:val="ListParagraph"/>
        <w:widowControl w:val="0"/>
        <w:numPr>
          <w:ilvl w:val="0"/>
          <w:numId w:val="26"/>
        </w:numPr>
        <w:tabs>
          <w:tab w:val="clear" w:pos="284"/>
          <w:tab w:val="left" w:pos="1064"/>
          <w:tab w:val="left" w:pos="1065"/>
        </w:tabs>
        <w:autoSpaceDE w:val="0"/>
        <w:autoSpaceDN w:val="0"/>
        <w:spacing w:after="59"/>
        <w:ind w:right="0"/>
        <w:outlineLvl w:val="9"/>
        <w:rPr>
          <w:rFonts w:ascii="Times New Roman" w:hAnsi="Times New Roman" w:cs="Times New Roman"/>
          <w:color w:val="000000" w:themeColor="text1"/>
          <w:w w:val="105"/>
          <w:szCs w:val="22"/>
        </w:rPr>
      </w:pPr>
      <w:r w:rsidRPr="00F32CCB">
        <w:rPr>
          <w:rFonts w:ascii="Times New Roman" w:hAnsi="Times New Roman" w:cs="Times New Roman"/>
          <w:color w:val="000000" w:themeColor="text1"/>
          <w:w w:val="105"/>
          <w:szCs w:val="22"/>
        </w:rPr>
        <w:t>Group final presentation: Ideally, there should be 4-6 participants in a group. The presenting group must submit PowerPoint slides the day before making the presentation. The presentation should demonstrate an understanding of theoretical frameworks seen in class, a good understanding of the brands and pertinent marketing strategy recommendations.</w:t>
      </w:r>
    </w:p>
    <w:p w14:paraId="4F22FF56" w14:textId="77777777" w:rsidR="00ED38C1" w:rsidRPr="00F32CCB" w:rsidRDefault="00ED38C1" w:rsidP="00ED38C1">
      <w:pPr>
        <w:pStyle w:val="ListParagraph"/>
        <w:widowControl w:val="0"/>
        <w:numPr>
          <w:ilvl w:val="0"/>
          <w:numId w:val="26"/>
        </w:numPr>
        <w:tabs>
          <w:tab w:val="clear" w:pos="284"/>
          <w:tab w:val="left" w:pos="1064"/>
          <w:tab w:val="left" w:pos="1065"/>
        </w:tabs>
        <w:autoSpaceDE w:val="0"/>
        <w:autoSpaceDN w:val="0"/>
        <w:spacing w:after="59"/>
        <w:ind w:right="0"/>
        <w:outlineLvl w:val="9"/>
        <w:rPr>
          <w:rFonts w:ascii="Times New Roman" w:hAnsi="Times New Roman" w:cs="Times New Roman"/>
          <w:color w:val="000000" w:themeColor="text1"/>
          <w:w w:val="105"/>
          <w:szCs w:val="22"/>
        </w:rPr>
      </w:pPr>
      <w:r w:rsidRPr="00F32CCB">
        <w:rPr>
          <w:rFonts w:ascii="Times New Roman" w:hAnsi="Times New Roman" w:cs="Times New Roman"/>
          <w:color w:val="000000" w:themeColor="text1"/>
          <w:w w:val="105"/>
          <w:szCs w:val="22"/>
        </w:rPr>
        <w:t xml:space="preserve">Group case presentation in each class: Groups will have to present their understanding of the cases and initial responses to the challenges presented. One group will be selected at random to present in front of the class. </w:t>
      </w:r>
    </w:p>
    <w:p w14:paraId="2CDF7281" w14:textId="77777777" w:rsidR="00ED38C1" w:rsidRPr="00F32CCB" w:rsidRDefault="00ED38C1" w:rsidP="00ED38C1">
      <w:pPr>
        <w:pStyle w:val="ListParagraph"/>
        <w:widowControl w:val="0"/>
        <w:numPr>
          <w:ilvl w:val="0"/>
          <w:numId w:val="26"/>
        </w:numPr>
        <w:tabs>
          <w:tab w:val="clear" w:pos="284"/>
          <w:tab w:val="left" w:pos="1064"/>
          <w:tab w:val="left" w:pos="1065"/>
        </w:tabs>
        <w:autoSpaceDE w:val="0"/>
        <w:autoSpaceDN w:val="0"/>
        <w:spacing w:after="59"/>
        <w:ind w:right="0"/>
        <w:outlineLvl w:val="9"/>
        <w:rPr>
          <w:rFonts w:ascii="Times New Roman" w:hAnsi="Times New Roman" w:cs="Times New Roman"/>
          <w:color w:val="000000" w:themeColor="text1"/>
          <w:w w:val="105"/>
          <w:szCs w:val="22"/>
        </w:rPr>
      </w:pPr>
      <w:r w:rsidRPr="00F32CCB">
        <w:rPr>
          <w:rFonts w:ascii="Times New Roman" w:hAnsi="Times New Roman" w:cs="Times New Roman"/>
          <w:color w:val="000000" w:themeColor="text1"/>
          <w:w w:val="105"/>
          <w:szCs w:val="22"/>
        </w:rPr>
        <w:t>Do your comments show evidence of appropriate, insightful analysis of the case?</w:t>
      </w:r>
    </w:p>
    <w:p w14:paraId="5DF07D09" w14:textId="77777777" w:rsidR="00ED38C1" w:rsidRPr="00F32CCB" w:rsidRDefault="00ED38C1" w:rsidP="00ED38C1">
      <w:pPr>
        <w:pStyle w:val="ListParagraph"/>
        <w:widowControl w:val="0"/>
        <w:numPr>
          <w:ilvl w:val="0"/>
          <w:numId w:val="26"/>
        </w:numPr>
        <w:tabs>
          <w:tab w:val="clear" w:pos="284"/>
          <w:tab w:val="left" w:pos="1064"/>
          <w:tab w:val="left" w:pos="1065"/>
        </w:tabs>
        <w:autoSpaceDE w:val="0"/>
        <w:autoSpaceDN w:val="0"/>
        <w:spacing w:after="59"/>
        <w:ind w:right="0"/>
        <w:outlineLvl w:val="9"/>
        <w:rPr>
          <w:rFonts w:ascii="Times New Roman" w:hAnsi="Times New Roman" w:cs="Times New Roman"/>
          <w:color w:val="000000" w:themeColor="text1"/>
          <w:w w:val="105"/>
          <w:szCs w:val="22"/>
        </w:rPr>
      </w:pPr>
      <w:r w:rsidRPr="00F32CCB">
        <w:rPr>
          <w:rFonts w:ascii="Times New Roman" w:hAnsi="Times New Roman" w:cs="Times New Roman"/>
          <w:color w:val="000000" w:themeColor="text1"/>
          <w:w w:val="105"/>
          <w:szCs w:val="22"/>
        </w:rPr>
        <w:t>Are you willing to participate?</w:t>
      </w:r>
    </w:p>
    <w:p w14:paraId="6C8775D4" w14:textId="77777777" w:rsidR="00ED38C1" w:rsidRPr="00F32CCB" w:rsidRDefault="00ED38C1" w:rsidP="00ED38C1">
      <w:pPr>
        <w:pStyle w:val="ListParagraph"/>
        <w:widowControl w:val="0"/>
        <w:numPr>
          <w:ilvl w:val="0"/>
          <w:numId w:val="26"/>
        </w:numPr>
        <w:tabs>
          <w:tab w:val="clear" w:pos="284"/>
          <w:tab w:val="left" w:pos="1064"/>
          <w:tab w:val="left" w:pos="1065"/>
        </w:tabs>
        <w:autoSpaceDE w:val="0"/>
        <w:autoSpaceDN w:val="0"/>
        <w:spacing w:after="59"/>
        <w:ind w:right="0"/>
        <w:outlineLvl w:val="9"/>
        <w:rPr>
          <w:rFonts w:ascii="Times New Roman" w:hAnsi="Times New Roman" w:cs="Times New Roman"/>
          <w:color w:val="000000" w:themeColor="text1"/>
          <w:w w:val="105"/>
          <w:szCs w:val="22"/>
        </w:rPr>
      </w:pPr>
      <w:r w:rsidRPr="00F32CCB">
        <w:rPr>
          <w:rFonts w:ascii="Times New Roman" w:hAnsi="Times New Roman" w:cs="Times New Roman"/>
          <w:color w:val="000000" w:themeColor="text1"/>
          <w:w w:val="105"/>
          <w:szCs w:val="22"/>
        </w:rPr>
        <w:t>Are you a good listener as well as a good speaker?</w:t>
      </w:r>
    </w:p>
    <w:p w14:paraId="37C31476" w14:textId="07CA0751" w:rsidR="00EE76E3" w:rsidRPr="00F32CCB" w:rsidRDefault="00ED38C1" w:rsidP="00ED38C1">
      <w:pPr>
        <w:pStyle w:val="ListParagraph"/>
        <w:widowControl w:val="0"/>
        <w:numPr>
          <w:ilvl w:val="0"/>
          <w:numId w:val="26"/>
        </w:numPr>
        <w:tabs>
          <w:tab w:val="clear" w:pos="284"/>
          <w:tab w:val="left" w:pos="1064"/>
          <w:tab w:val="left" w:pos="1065"/>
        </w:tabs>
        <w:autoSpaceDE w:val="0"/>
        <w:autoSpaceDN w:val="0"/>
        <w:spacing w:after="59"/>
        <w:ind w:right="0"/>
        <w:outlineLvl w:val="9"/>
        <w:rPr>
          <w:rFonts w:ascii="Times New Roman" w:hAnsi="Times New Roman" w:cs="Times New Roman"/>
          <w:color w:val="000000" w:themeColor="text1"/>
          <w:w w:val="105"/>
          <w:szCs w:val="22"/>
        </w:rPr>
      </w:pPr>
      <w:r w:rsidRPr="00F32CCB">
        <w:rPr>
          <w:rFonts w:ascii="Times New Roman" w:hAnsi="Times New Roman" w:cs="Times New Roman"/>
          <w:color w:val="000000" w:themeColor="text1"/>
          <w:w w:val="105"/>
          <w:szCs w:val="22"/>
        </w:rPr>
        <w:t xml:space="preserve"> Are you willing to test new ideas?</w:t>
      </w:r>
    </w:p>
    <w:p w14:paraId="298CBBCA" w14:textId="77777777" w:rsidR="00EE76E3" w:rsidRPr="00F32CCB" w:rsidRDefault="00EE76E3" w:rsidP="005435D0">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rPr>
      </w:pPr>
    </w:p>
    <w:p w14:paraId="14A84DDF" w14:textId="77777777" w:rsidR="00EE76E3" w:rsidRPr="00F32CCB" w:rsidRDefault="00EE76E3" w:rsidP="005435D0">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u w:val="single"/>
        </w:rPr>
      </w:pPr>
    </w:p>
    <w:p w14:paraId="15072B63" w14:textId="52C9A5B9" w:rsidR="00460D3A" w:rsidRPr="006C7A5B" w:rsidRDefault="00FE1016" w:rsidP="005435D0">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u w:val="single"/>
        </w:rPr>
      </w:pPr>
      <w:r w:rsidRPr="006C7A5B">
        <w:rPr>
          <w:rFonts w:ascii="Times New Roman" w:hAnsi="Times New Roman" w:cs="Times New Roman"/>
          <w:b/>
          <w:color w:val="000000" w:themeColor="text1"/>
          <w:w w:val="105"/>
          <w:szCs w:val="22"/>
        </w:rPr>
        <w:t xml:space="preserve">    </w:t>
      </w:r>
      <w:r w:rsidR="005778AF" w:rsidRPr="006C7A5B">
        <w:rPr>
          <w:rFonts w:ascii="Times New Roman" w:hAnsi="Times New Roman" w:cs="Times New Roman"/>
          <w:b/>
          <w:color w:val="000000" w:themeColor="text1"/>
          <w:w w:val="105"/>
          <w:szCs w:val="22"/>
          <w:u w:val="single"/>
        </w:rPr>
        <w:t>Session Wise Details</w:t>
      </w:r>
    </w:p>
    <w:p w14:paraId="6B6CF4EC" w14:textId="77777777" w:rsidR="00070D85" w:rsidRPr="006C7A5B" w:rsidRDefault="00070D85" w:rsidP="005435D0">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u w:val="single"/>
        </w:rPr>
      </w:pPr>
    </w:p>
    <w:tbl>
      <w:tblPr>
        <w:tblW w:w="481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3"/>
        <w:gridCol w:w="5308"/>
        <w:gridCol w:w="3010"/>
      </w:tblGrid>
      <w:tr w:rsidR="00070D85" w:rsidRPr="006C7A5B" w14:paraId="1C39FE57" w14:textId="77777777" w:rsidTr="00070D85">
        <w:trPr>
          <w:trHeight w:val="70"/>
          <w:jc w:val="center"/>
        </w:trPr>
        <w:tc>
          <w:tcPr>
            <w:tcW w:w="866" w:type="pct"/>
          </w:tcPr>
          <w:p w14:paraId="492CB72D" w14:textId="4CCEC80C" w:rsidR="00070D85" w:rsidRPr="006C7A5B" w:rsidRDefault="00070D85" w:rsidP="00525585">
            <w:pPr>
              <w:jc w:val="center"/>
              <w:rPr>
                <w:b/>
                <w:szCs w:val="22"/>
              </w:rPr>
            </w:pPr>
            <w:r w:rsidRPr="006C7A5B">
              <w:rPr>
                <w:b/>
                <w:szCs w:val="22"/>
              </w:rPr>
              <w:t>Session</w:t>
            </w:r>
          </w:p>
        </w:tc>
        <w:tc>
          <w:tcPr>
            <w:tcW w:w="2638" w:type="pct"/>
          </w:tcPr>
          <w:p w14:paraId="537C0865" w14:textId="77777777" w:rsidR="00070D85" w:rsidRPr="006C7A5B" w:rsidRDefault="00070D85" w:rsidP="00525585">
            <w:pPr>
              <w:jc w:val="center"/>
              <w:rPr>
                <w:b/>
                <w:szCs w:val="22"/>
              </w:rPr>
            </w:pPr>
            <w:r w:rsidRPr="006C7A5B">
              <w:rPr>
                <w:b/>
                <w:szCs w:val="22"/>
              </w:rPr>
              <w:t>Topic</w:t>
            </w:r>
          </w:p>
        </w:tc>
        <w:tc>
          <w:tcPr>
            <w:tcW w:w="1496" w:type="pct"/>
          </w:tcPr>
          <w:p w14:paraId="585AFCBB" w14:textId="77777777" w:rsidR="00070D85" w:rsidRPr="006C7A5B" w:rsidRDefault="00070D85" w:rsidP="00525585">
            <w:pPr>
              <w:jc w:val="center"/>
              <w:rPr>
                <w:b/>
                <w:szCs w:val="22"/>
              </w:rPr>
            </w:pPr>
            <w:r w:rsidRPr="006C7A5B">
              <w:rPr>
                <w:b/>
                <w:szCs w:val="22"/>
              </w:rPr>
              <w:t>Reading Material/Case</w:t>
            </w:r>
          </w:p>
        </w:tc>
      </w:tr>
      <w:tr w:rsidR="00070D85" w:rsidRPr="006C7A5B" w14:paraId="159D5761" w14:textId="77777777" w:rsidTr="00070D85">
        <w:trPr>
          <w:jc w:val="center"/>
        </w:trPr>
        <w:tc>
          <w:tcPr>
            <w:tcW w:w="866" w:type="pct"/>
          </w:tcPr>
          <w:p w14:paraId="77DF23BF" w14:textId="77777777" w:rsidR="00070D85" w:rsidRPr="006C7A5B" w:rsidRDefault="00070D85" w:rsidP="00525585">
            <w:pPr>
              <w:jc w:val="center"/>
              <w:rPr>
                <w:szCs w:val="22"/>
              </w:rPr>
            </w:pPr>
            <w:r w:rsidRPr="006C7A5B">
              <w:rPr>
                <w:szCs w:val="22"/>
              </w:rPr>
              <w:lastRenderedPageBreak/>
              <w:t>1</w:t>
            </w:r>
          </w:p>
        </w:tc>
        <w:tc>
          <w:tcPr>
            <w:tcW w:w="2638" w:type="pct"/>
          </w:tcPr>
          <w:p w14:paraId="466B55EA" w14:textId="77777777" w:rsidR="00070D85" w:rsidRPr="006C7A5B" w:rsidRDefault="00070D85" w:rsidP="00525585">
            <w:pPr>
              <w:jc w:val="both"/>
              <w:rPr>
                <w:b/>
                <w:bCs/>
                <w:szCs w:val="22"/>
              </w:rPr>
            </w:pPr>
            <w:r w:rsidRPr="006C7A5B">
              <w:rPr>
                <w:b/>
                <w:bCs/>
                <w:szCs w:val="22"/>
              </w:rPr>
              <w:t xml:space="preserve">The Global Marketing Environment </w:t>
            </w:r>
          </w:p>
          <w:p w14:paraId="1ECBD1D8" w14:textId="77777777" w:rsidR="00070D85" w:rsidRPr="006C7A5B" w:rsidRDefault="00070D85" w:rsidP="00525585">
            <w:pPr>
              <w:jc w:val="both"/>
              <w:rPr>
                <w:szCs w:val="22"/>
              </w:rPr>
            </w:pPr>
            <w:r w:rsidRPr="006C7A5B">
              <w:rPr>
                <w:szCs w:val="22"/>
              </w:rPr>
              <w:t>-Nature &amp; Challenges of International marketing</w:t>
            </w:r>
          </w:p>
        </w:tc>
        <w:tc>
          <w:tcPr>
            <w:tcW w:w="1496" w:type="pct"/>
          </w:tcPr>
          <w:p w14:paraId="0C3E0B29" w14:textId="77777777" w:rsidR="00070D85" w:rsidRPr="006C7A5B" w:rsidRDefault="00070D85" w:rsidP="00525585">
            <w:pPr>
              <w:jc w:val="both"/>
              <w:rPr>
                <w:szCs w:val="22"/>
              </w:rPr>
            </w:pPr>
            <w:r w:rsidRPr="006C7A5B">
              <w:rPr>
                <w:szCs w:val="22"/>
              </w:rPr>
              <w:t>Google exit from China</w:t>
            </w:r>
          </w:p>
          <w:p w14:paraId="433EE682" w14:textId="77777777" w:rsidR="00070D85" w:rsidRPr="006C7A5B" w:rsidRDefault="00070D85" w:rsidP="00525585">
            <w:pPr>
              <w:rPr>
                <w:szCs w:val="22"/>
              </w:rPr>
            </w:pPr>
          </w:p>
        </w:tc>
      </w:tr>
      <w:tr w:rsidR="00070D85" w:rsidRPr="006C7A5B" w14:paraId="5FEFFF95" w14:textId="77777777" w:rsidTr="00070D85">
        <w:trPr>
          <w:jc w:val="center"/>
        </w:trPr>
        <w:tc>
          <w:tcPr>
            <w:tcW w:w="866" w:type="pct"/>
          </w:tcPr>
          <w:p w14:paraId="502DF16A" w14:textId="77777777" w:rsidR="00070D85" w:rsidRPr="006C7A5B" w:rsidRDefault="00070D85" w:rsidP="00525585">
            <w:pPr>
              <w:jc w:val="center"/>
              <w:rPr>
                <w:szCs w:val="22"/>
                <w:u w:color="000000"/>
              </w:rPr>
            </w:pPr>
            <w:r w:rsidRPr="006C7A5B">
              <w:rPr>
                <w:szCs w:val="22"/>
                <w:u w:color="000000"/>
              </w:rPr>
              <w:t>2</w:t>
            </w:r>
          </w:p>
        </w:tc>
        <w:tc>
          <w:tcPr>
            <w:tcW w:w="2638" w:type="pct"/>
          </w:tcPr>
          <w:p w14:paraId="0D934CCC" w14:textId="77777777" w:rsidR="00070D85" w:rsidRPr="006C7A5B" w:rsidRDefault="00070D85" w:rsidP="00525585">
            <w:pPr>
              <w:jc w:val="both"/>
              <w:rPr>
                <w:b/>
                <w:bCs/>
                <w:szCs w:val="22"/>
              </w:rPr>
            </w:pPr>
            <w:r w:rsidRPr="006C7A5B">
              <w:rPr>
                <w:b/>
                <w:bCs/>
                <w:szCs w:val="22"/>
              </w:rPr>
              <w:t>The Global Marketing Environment (cont.)</w:t>
            </w:r>
          </w:p>
          <w:p w14:paraId="66F5E70E" w14:textId="77777777" w:rsidR="00070D85" w:rsidRPr="006C7A5B" w:rsidRDefault="00070D85" w:rsidP="00070D85">
            <w:pPr>
              <w:pStyle w:val="ListParagraph"/>
              <w:numPr>
                <w:ilvl w:val="0"/>
                <w:numId w:val="30"/>
              </w:numPr>
              <w:tabs>
                <w:tab w:val="clear" w:pos="284"/>
              </w:tabs>
              <w:spacing w:after="0"/>
              <w:ind w:right="0"/>
              <w:jc w:val="both"/>
              <w:outlineLvl w:val="9"/>
              <w:rPr>
                <w:szCs w:val="22"/>
              </w:rPr>
            </w:pPr>
            <w:r w:rsidRPr="006C7A5B">
              <w:rPr>
                <w:szCs w:val="22"/>
              </w:rPr>
              <w:t>Factors that affect Globalization</w:t>
            </w:r>
          </w:p>
          <w:p w14:paraId="02ADDFBA" w14:textId="77777777" w:rsidR="00070D85" w:rsidRPr="006C7A5B" w:rsidRDefault="00070D85" w:rsidP="00525585">
            <w:pPr>
              <w:jc w:val="both"/>
              <w:rPr>
                <w:szCs w:val="22"/>
              </w:rPr>
            </w:pPr>
            <w:r w:rsidRPr="006C7A5B">
              <w:rPr>
                <w:szCs w:val="22"/>
              </w:rPr>
              <w:t xml:space="preserve"> (Political, Legal, Economic, Socio-Cultural, Technological and Competitive Environment)</w:t>
            </w:r>
          </w:p>
          <w:p w14:paraId="636C9BAA" w14:textId="77777777" w:rsidR="00070D85" w:rsidRPr="006C7A5B" w:rsidRDefault="00070D85" w:rsidP="00070D85">
            <w:pPr>
              <w:pStyle w:val="ListParagraph"/>
              <w:numPr>
                <w:ilvl w:val="0"/>
                <w:numId w:val="29"/>
              </w:numPr>
              <w:tabs>
                <w:tab w:val="clear" w:pos="284"/>
              </w:tabs>
              <w:spacing w:after="0"/>
              <w:ind w:right="0"/>
              <w:jc w:val="both"/>
              <w:outlineLvl w:val="9"/>
              <w:rPr>
                <w:szCs w:val="22"/>
              </w:rPr>
            </w:pPr>
            <w:r w:rsidRPr="006C7A5B">
              <w:rPr>
                <w:szCs w:val="22"/>
              </w:rPr>
              <w:t xml:space="preserve">Major Trends in International Marketing </w:t>
            </w:r>
          </w:p>
          <w:p w14:paraId="589CB255" w14:textId="77777777" w:rsidR="00070D85" w:rsidRPr="006C7A5B" w:rsidRDefault="00070D85" w:rsidP="00070D85">
            <w:pPr>
              <w:pStyle w:val="ListParagraph"/>
              <w:numPr>
                <w:ilvl w:val="0"/>
                <w:numId w:val="29"/>
              </w:numPr>
              <w:tabs>
                <w:tab w:val="clear" w:pos="284"/>
              </w:tabs>
              <w:spacing w:after="0"/>
              <w:ind w:right="0"/>
              <w:jc w:val="both"/>
              <w:outlineLvl w:val="9"/>
              <w:rPr>
                <w:szCs w:val="22"/>
              </w:rPr>
            </w:pPr>
            <w:r w:rsidRPr="006C7A5B">
              <w:rPr>
                <w:szCs w:val="22"/>
              </w:rPr>
              <w:t>Future of International Marketing post Pandemic</w:t>
            </w:r>
          </w:p>
          <w:p w14:paraId="0E72551A" w14:textId="77777777" w:rsidR="00070D85" w:rsidRPr="006C7A5B" w:rsidRDefault="00070D85" w:rsidP="00525585">
            <w:pPr>
              <w:jc w:val="both"/>
              <w:rPr>
                <w:szCs w:val="22"/>
              </w:rPr>
            </w:pPr>
            <w:r w:rsidRPr="006C7A5B">
              <w:rPr>
                <w:szCs w:val="22"/>
              </w:rPr>
              <w:t>-Trade Distortions &amp; Marketing barriers</w:t>
            </w:r>
          </w:p>
          <w:p w14:paraId="53378157" w14:textId="010B7E70" w:rsidR="00070D85" w:rsidRPr="006C7A5B" w:rsidRDefault="00070D85" w:rsidP="00070D85">
            <w:pPr>
              <w:pStyle w:val="ListParagraph"/>
              <w:numPr>
                <w:ilvl w:val="0"/>
                <w:numId w:val="29"/>
              </w:numPr>
              <w:tabs>
                <w:tab w:val="clear" w:pos="284"/>
              </w:tabs>
              <w:spacing w:after="0"/>
              <w:ind w:right="0"/>
              <w:jc w:val="both"/>
              <w:outlineLvl w:val="9"/>
              <w:rPr>
                <w:szCs w:val="22"/>
              </w:rPr>
            </w:pPr>
            <w:r w:rsidRPr="006C7A5B">
              <w:rPr>
                <w:szCs w:val="22"/>
              </w:rPr>
              <w:t>-</w:t>
            </w:r>
            <w:r w:rsidRPr="006C7A5B">
              <w:rPr>
                <w:bCs/>
                <w:szCs w:val="22"/>
              </w:rPr>
              <w:t xml:space="preserve"> Cross National Co-operation and Agreements  </w:t>
            </w:r>
          </w:p>
          <w:p w14:paraId="1369B79B" w14:textId="77777777" w:rsidR="00070D85" w:rsidRPr="006C7A5B" w:rsidRDefault="00070D85" w:rsidP="00525585">
            <w:pPr>
              <w:pStyle w:val="ListParagraph"/>
              <w:ind w:left="360"/>
              <w:jc w:val="both"/>
              <w:rPr>
                <w:szCs w:val="22"/>
              </w:rPr>
            </w:pPr>
          </w:p>
        </w:tc>
        <w:tc>
          <w:tcPr>
            <w:tcW w:w="1496" w:type="pct"/>
          </w:tcPr>
          <w:p w14:paraId="59B57658" w14:textId="77777777" w:rsidR="00070D85" w:rsidRPr="006C7A5B" w:rsidRDefault="00070D85" w:rsidP="00525585">
            <w:pPr>
              <w:rPr>
                <w:szCs w:val="22"/>
              </w:rPr>
            </w:pPr>
          </w:p>
          <w:p w14:paraId="218A0149" w14:textId="77777777" w:rsidR="00070D85" w:rsidRPr="006C7A5B" w:rsidRDefault="00070D85" w:rsidP="00525585">
            <w:pPr>
              <w:jc w:val="both"/>
              <w:rPr>
                <w:szCs w:val="22"/>
              </w:rPr>
            </w:pPr>
            <w:r w:rsidRPr="006C7A5B">
              <w:rPr>
                <w:szCs w:val="22"/>
              </w:rPr>
              <w:t>GM exit from India</w:t>
            </w:r>
          </w:p>
          <w:p w14:paraId="466015E6" w14:textId="77777777" w:rsidR="00070D85" w:rsidRPr="006C7A5B" w:rsidRDefault="00070D85" w:rsidP="00525585">
            <w:pPr>
              <w:jc w:val="both"/>
              <w:rPr>
                <w:szCs w:val="22"/>
              </w:rPr>
            </w:pPr>
          </w:p>
        </w:tc>
      </w:tr>
      <w:tr w:rsidR="00070D85" w:rsidRPr="006C7A5B" w14:paraId="50032ECE" w14:textId="77777777" w:rsidTr="00070D85">
        <w:trPr>
          <w:jc w:val="center"/>
        </w:trPr>
        <w:tc>
          <w:tcPr>
            <w:tcW w:w="866" w:type="pct"/>
          </w:tcPr>
          <w:p w14:paraId="152CE128" w14:textId="77777777" w:rsidR="00070D85" w:rsidRPr="006C7A5B" w:rsidRDefault="00070D85" w:rsidP="00525585">
            <w:pPr>
              <w:jc w:val="center"/>
              <w:rPr>
                <w:szCs w:val="22"/>
              </w:rPr>
            </w:pPr>
            <w:r w:rsidRPr="006C7A5B">
              <w:rPr>
                <w:szCs w:val="22"/>
              </w:rPr>
              <w:t>3</w:t>
            </w:r>
          </w:p>
        </w:tc>
        <w:tc>
          <w:tcPr>
            <w:tcW w:w="2638" w:type="pct"/>
          </w:tcPr>
          <w:p w14:paraId="75C66FD4" w14:textId="77777777" w:rsidR="00070D85" w:rsidRPr="006C7A5B" w:rsidRDefault="00070D85" w:rsidP="00525585">
            <w:pPr>
              <w:jc w:val="both"/>
              <w:rPr>
                <w:b/>
                <w:bCs/>
                <w:szCs w:val="22"/>
              </w:rPr>
            </w:pPr>
            <w:r w:rsidRPr="006C7A5B">
              <w:rPr>
                <w:b/>
                <w:bCs/>
                <w:szCs w:val="22"/>
              </w:rPr>
              <w:t>Understanding Global Cultures and Buyer Behavior</w:t>
            </w:r>
          </w:p>
          <w:p w14:paraId="58BD0FFA" w14:textId="77777777" w:rsidR="00070D85" w:rsidRPr="006C7A5B" w:rsidRDefault="00070D85" w:rsidP="00525585">
            <w:pPr>
              <w:jc w:val="both"/>
              <w:rPr>
                <w:b/>
                <w:bCs/>
                <w:szCs w:val="22"/>
              </w:rPr>
            </w:pPr>
            <w:r w:rsidRPr="006C7A5B">
              <w:rPr>
                <w:szCs w:val="22"/>
              </w:rPr>
              <w:t>- Culture &amp; Consumer Behavior</w:t>
            </w:r>
          </w:p>
          <w:p w14:paraId="681ABC50" w14:textId="77777777" w:rsidR="00070D85" w:rsidRPr="006C7A5B" w:rsidRDefault="00070D85" w:rsidP="00525585">
            <w:pPr>
              <w:jc w:val="both"/>
              <w:rPr>
                <w:szCs w:val="22"/>
              </w:rPr>
            </w:pPr>
            <w:r w:rsidRPr="006C7A5B">
              <w:rPr>
                <w:szCs w:val="22"/>
              </w:rPr>
              <w:t>- Hofstede’s theory of cultural differences</w:t>
            </w:r>
          </w:p>
          <w:p w14:paraId="64B748BD" w14:textId="77777777" w:rsidR="00070D85" w:rsidRPr="006C7A5B" w:rsidRDefault="00070D85" w:rsidP="00525585">
            <w:pPr>
              <w:jc w:val="both"/>
              <w:rPr>
                <w:szCs w:val="22"/>
              </w:rPr>
            </w:pPr>
            <w:r w:rsidRPr="006C7A5B">
              <w:rPr>
                <w:szCs w:val="22"/>
              </w:rPr>
              <w:t>-Managing Cultural Differences</w:t>
            </w:r>
          </w:p>
          <w:p w14:paraId="666E6847" w14:textId="77777777" w:rsidR="00070D85" w:rsidRPr="006C7A5B" w:rsidRDefault="00070D85" w:rsidP="00525585">
            <w:pPr>
              <w:jc w:val="both"/>
              <w:rPr>
                <w:szCs w:val="22"/>
              </w:rPr>
            </w:pPr>
          </w:p>
        </w:tc>
        <w:tc>
          <w:tcPr>
            <w:tcW w:w="1496" w:type="pct"/>
          </w:tcPr>
          <w:p w14:paraId="34A36208" w14:textId="77777777" w:rsidR="00070D85" w:rsidRPr="006C7A5B" w:rsidRDefault="00070D85" w:rsidP="00070D85">
            <w:pPr>
              <w:pStyle w:val="ListParagraph"/>
              <w:numPr>
                <w:ilvl w:val="0"/>
                <w:numId w:val="28"/>
              </w:numPr>
              <w:tabs>
                <w:tab w:val="clear" w:pos="284"/>
              </w:tabs>
              <w:spacing w:after="0"/>
              <w:ind w:left="360" w:right="0"/>
              <w:outlineLvl w:val="9"/>
              <w:rPr>
                <w:szCs w:val="22"/>
              </w:rPr>
            </w:pPr>
            <w:r w:rsidRPr="006C7A5B">
              <w:rPr>
                <w:szCs w:val="22"/>
              </w:rPr>
              <w:t>Walmart Failure in Germany</w:t>
            </w:r>
          </w:p>
          <w:p w14:paraId="7AF49881" w14:textId="77777777" w:rsidR="00070D85" w:rsidRPr="006C7A5B" w:rsidRDefault="00070D85" w:rsidP="00070D85">
            <w:pPr>
              <w:pStyle w:val="ListParagraph"/>
              <w:numPr>
                <w:ilvl w:val="0"/>
                <w:numId w:val="28"/>
              </w:numPr>
              <w:tabs>
                <w:tab w:val="clear" w:pos="284"/>
              </w:tabs>
              <w:spacing w:after="0"/>
              <w:ind w:left="360" w:right="0"/>
              <w:outlineLvl w:val="9"/>
              <w:rPr>
                <w:szCs w:val="22"/>
              </w:rPr>
            </w:pPr>
            <w:r w:rsidRPr="006C7A5B">
              <w:rPr>
                <w:szCs w:val="22"/>
              </w:rPr>
              <w:t>Vikram Bakshi vs McDonalds</w:t>
            </w:r>
          </w:p>
          <w:p w14:paraId="383E33AD" w14:textId="77777777" w:rsidR="00070D85" w:rsidRPr="006C7A5B" w:rsidRDefault="00070D85" w:rsidP="00070D85">
            <w:pPr>
              <w:pStyle w:val="ListParagraph"/>
              <w:tabs>
                <w:tab w:val="clear" w:pos="284"/>
              </w:tabs>
              <w:spacing w:after="0"/>
              <w:ind w:left="360" w:right="0"/>
              <w:outlineLvl w:val="9"/>
              <w:rPr>
                <w:szCs w:val="22"/>
              </w:rPr>
            </w:pPr>
          </w:p>
          <w:p w14:paraId="148B97A2" w14:textId="61F87392" w:rsidR="00070D85" w:rsidRPr="006C7A5B" w:rsidRDefault="00070D85" w:rsidP="00525585">
            <w:pPr>
              <w:rPr>
                <w:szCs w:val="22"/>
              </w:rPr>
            </w:pPr>
            <w:r w:rsidRPr="006C7A5B">
              <w:rPr>
                <w:szCs w:val="22"/>
              </w:rPr>
              <w:t>Reading: Working across cultures by Nirmalya Kumar</w:t>
            </w:r>
          </w:p>
        </w:tc>
      </w:tr>
      <w:tr w:rsidR="00070D85" w:rsidRPr="006C7A5B" w14:paraId="0C31AF60" w14:textId="77777777" w:rsidTr="00070D85">
        <w:trPr>
          <w:jc w:val="center"/>
        </w:trPr>
        <w:tc>
          <w:tcPr>
            <w:tcW w:w="866" w:type="pct"/>
          </w:tcPr>
          <w:p w14:paraId="25277186" w14:textId="77777777" w:rsidR="00070D85" w:rsidRPr="006C7A5B" w:rsidRDefault="00070D85" w:rsidP="00525585">
            <w:pPr>
              <w:jc w:val="center"/>
              <w:rPr>
                <w:szCs w:val="22"/>
              </w:rPr>
            </w:pPr>
            <w:r w:rsidRPr="006C7A5B">
              <w:rPr>
                <w:szCs w:val="22"/>
              </w:rPr>
              <w:t>4</w:t>
            </w:r>
          </w:p>
        </w:tc>
        <w:tc>
          <w:tcPr>
            <w:tcW w:w="2638" w:type="pct"/>
          </w:tcPr>
          <w:p w14:paraId="753AEF9A" w14:textId="77777777" w:rsidR="00070D85" w:rsidRPr="006C7A5B" w:rsidRDefault="00070D85" w:rsidP="00525585">
            <w:pPr>
              <w:jc w:val="both"/>
              <w:rPr>
                <w:b/>
                <w:bCs/>
                <w:szCs w:val="22"/>
              </w:rPr>
            </w:pPr>
            <w:r w:rsidRPr="006C7A5B">
              <w:rPr>
                <w:b/>
                <w:bCs/>
                <w:szCs w:val="22"/>
              </w:rPr>
              <w:t xml:space="preserve">Understanding Global Cultures and Buyer </w:t>
            </w:r>
            <w:proofErr w:type="spellStart"/>
            <w:r w:rsidRPr="006C7A5B">
              <w:rPr>
                <w:b/>
                <w:bCs/>
                <w:szCs w:val="22"/>
              </w:rPr>
              <w:t>Behaviour</w:t>
            </w:r>
            <w:proofErr w:type="spellEnd"/>
            <w:r w:rsidRPr="006C7A5B">
              <w:rPr>
                <w:b/>
                <w:bCs/>
                <w:szCs w:val="22"/>
              </w:rPr>
              <w:t xml:space="preserve"> ( cont.)</w:t>
            </w:r>
          </w:p>
          <w:p w14:paraId="7106E38C" w14:textId="77777777" w:rsidR="00070D85" w:rsidRPr="006C7A5B" w:rsidRDefault="00070D85" w:rsidP="00525585">
            <w:pPr>
              <w:jc w:val="both"/>
              <w:rPr>
                <w:szCs w:val="22"/>
              </w:rPr>
            </w:pPr>
            <w:r w:rsidRPr="006C7A5B">
              <w:rPr>
                <w:szCs w:val="22"/>
              </w:rPr>
              <w:t>- Ethics</w:t>
            </w:r>
          </w:p>
        </w:tc>
        <w:tc>
          <w:tcPr>
            <w:tcW w:w="1496" w:type="pct"/>
          </w:tcPr>
          <w:p w14:paraId="305474C3" w14:textId="77777777" w:rsidR="00070D85" w:rsidRPr="006C7A5B" w:rsidRDefault="00070D85" w:rsidP="00525585">
            <w:pPr>
              <w:rPr>
                <w:szCs w:val="22"/>
              </w:rPr>
            </w:pPr>
            <w:r w:rsidRPr="006C7A5B">
              <w:rPr>
                <w:szCs w:val="22"/>
              </w:rPr>
              <w:t>Siemens in Argentina</w:t>
            </w:r>
          </w:p>
        </w:tc>
      </w:tr>
      <w:tr w:rsidR="00070D85" w:rsidRPr="006C7A5B" w14:paraId="2EB83FF7" w14:textId="77777777" w:rsidTr="00070D85">
        <w:trPr>
          <w:jc w:val="center"/>
        </w:trPr>
        <w:tc>
          <w:tcPr>
            <w:tcW w:w="866" w:type="pct"/>
          </w:tcPr>
          <w:p w14:paraId="6921A71A" w14:textId="77777777" w:rsidR="00070D85" w:rsidRPr="006C7A5B" w:rsidRDefault="00070D85" w:rsidP="00525585">
            <w:pPr>
              <w:jc w:val="center"/>
              <w:rPr>
                <w:szCs w:val="22"/>
              </w:rPr>
            </w:pPr>
            <w:r w:rsidRPr="006C7A5B">
              <w:rPr>
                <w:szCs w:val="22"/>
              </w:rPr>
              <w:t>5</w:t>
            </w:r>
          </w:p>
        </w:tc>
        <w:tc>
          <w:tcPr>
            <w:tcW w:w="2638" w:type="pct"/>
          </w:tcPr>
          <w:p w14:paraId="4B14773F" w14:textId="77777777" w:rsidR="00070D85" w:rsidRPr="006C7A5B" w:rsidRDefault="00070D85" w:rsidP="00525585">
            <w:pPr>
              <w:jc w:val="both"/>
              <w:rPr>
                <w:b/>
                <w:bCs/>
                <w:szCs w:val="22"/>
              </w:rPr>
            </w:pPr>
            <w:r w:rsidRPr="006C7A5B">
              <w:rPr>
                <w:b/>
                <w:bCs/>
                <w:szCs w:val="22"/>
              </w:rPr>
              <w:t>Opportunity Analysis and Selection of Markets</w:t>
            </w:r>
          </w:p>
          <w:p w14:paraId="6B2F8DD1" w14:textId="77777777" w:rsidR="00070D85" w:rsidRPr="006C7A5B" w:rsidRDefault="00070D85" w:rsidP="00525585">
            <w:pPr>
              <w:jc w:val="both"/>
              <w:rPr>
                <w:bCs/>
                <w:szCs w:val="22"/>
              </w:rPr>
            </w:pPr>
            <w:r w:rsidRPr="006C7A5B">
              <w:rPr>
                <w:bCs/>
                <w:szCs w:val="22"/>
              </w:rPr>
              <w:t>-Marketing Information System</w:t>
            </w:r>
          </w:p>
          <w:p w14:paraId="01598A42" w14:textId="17704E71" w:rsidR="00070D85" w:rsidRPr="006C7A5B" w:rsidRDefault="00070D85" w:rsidP="00070D85">
            <w:pPr>
              <w:jc w:val="both"/>
              <w:rPr>
                <w:szCs w:val="22"/>
              </w:rPr>
            </w:pPr>
            <w:r w:rsidRPr="006C7A5B">
              <w:rPr>
                <w:bCs/>
                <w:szCs w:val="22"/>
              </w:rPr>
              <w:t>-International Marketing Research</w:t>
            </w:r>
          </w:p>
        </w:tc>
        <w:tc>
          <w:tcPr>
            <w:tcW w:w="1496" w:type="pct"/>
          </w:tcPr>
          <w:p w14:paraId="6319BDDF" w14:textId="77777777" w:rsidR="00070D85" w:rsidRPr="006C7A5B" w:rsidRDefault="00070D85" w:rsidP="00525585">
            <w:pPr>
              <w:jc w:val="both"/>
              <w:rPr>
                <w:szCs w:val="22"/>
              </w:rPr>
            </w:pPr>
            <w:r w:rsidRPr="006C7A5B">
              <w:rPr>
                <w:szCs w:val="22"/>
              </w:rPr>
              <w:t>Volvo in India</w:t>
            </w:r>
          </w:p>
        </w:tc>
      </w:tr>
      <w:tr w:rsidR="00070D85" w:rsidRPr="006C7A5B" w14:paraId="5983FED7" w14:textId="77777777" w:rsidTr="00070D85">
        <w:trPr>
          <w:jc w:val="center"/>
        </w:trPr>
        <w:tc>
          <w:tcPr>
            <w:tcW w:w="866" w:type="pct"/>
          </w:tcPr>
          <w:p w14:paraId="6D7AC31D" w14:textId="77777777" w:rsidR="00070D85" w:rsidRPr="006C7A5B" w:rsidRDefault="00070D85" w:rsidP="00525585">
            <w:pPr>
              <w:jc w:val="center"/>
              <w:rPr>
                <w:szCs w:val="22"/>
              </w:rPr>
            </w:pPr>
            <w:r w:rsidRPr="006C7A5B">
              <w:rPr>
                <w:szCs w:val="22"/>
              </w:rPr>
              <w:t>6</w:t>
            </w:r>
          </w:p>
        </w:tc>
        <w:tc>
          <w:tcPr>
            <w:tcW w:w="2638" w:type="pct"/>
          </w:tcPr>
          <w:p w14:paraId="199C2E51" w14:textId="77777777" w:rsidR="00070D85" w:rsidRPr="006C7A5B" w:rsidRDefault="00070D85" w:rsidP="00525585">
            <w:pPr>
              <w:jc w:val="both"/>
              <w:rPr>
                <w:b/>
                <w:bCs/>
                <w:szCs w:val="22"/>
              </w:rPr>
            </w:pPr>
            <w:r w:rsidRPr="006C7A5B">
              <w:rPr>
                <w:b/>
                <w:bCs/>
                <w:szCs w:val="22"/>
              </w:rPr>
              <w:t>Opportunity Analysis and Selection of Markets</w:t>
            </w:r>
          </w:p>
          <w:p w14:paraId="17A999CB" w14:textId="77777777" w:rsidR="00070D85" w:rsidRPr="006C7A5B" w:rsidRDefault="00070D85" w:rsidP="00525585">
            <w:pPr>
              <w:jc w:val="both"/>
              <w:rPr>
                <w:szCs w:val="22"/>
              </w:rPr>
            </w:pPr>
            <w:r w:rsidRPr="006C7A5B">
              <w:rPr>
                <w:szCs w:val="22"/>
              </w:rPr>
              <w:t>- Country evaluation and selection</w:t>
            </w:r>
          </w:p>
          <w:p w14:paraId="607DB558" w14:textId="77777777" w:rsidR="00070D85" w:rsidRPr="006C7A5B" w:rsidRDefault="00070D85" w:rsidP="00525585">
            <w:pPr>
              <w:jc w:val="both"/>
              <w:rPr>
                <w:szCs w:val="22"/>
              </w:rPr>
            </w:pPr>
            <w:r w:rsidRPr="006C7A5B">
              <w:rPr>
                <w:szCs w:val="22"/>
              </w:rPr>
              <w:t>- CAGE framework</w:t>
            </w:r>
          </w:p>
          <w:p w14:paraId="51A2DE70" w14:textId="77777777" w:rsidR="00070D85" w:rsidRPr="006C7A5B" w:rsidRDefault="00070D85" w:rsidP="00525585">
            <w:pPr>
              <w:jc w:val="both"/>
              <w:rPr>
                <w:b/>
                <w:bCs/>
                <w:szCs w:val="22"/>
              </w:rPr>
            </w:pPr>
          </w:p>
        </w:tc>
        <w:tc>
          <w:tcPr>
            <w:tcW w:w="1496" w:type="pct"/>
          </w:tcPr>
          <w:p w14:paraId="703C56FC" w14:textId="77777777" w:rsidR="00070D85" w:rsidRPr="006C7A5B" w:rsidRDefault="00070D85" w:rsidP="00525585">
            <w:pPr>
              <w:jc w:val="both"/>
              <w:rPr>
                <w:szCs w:val="22"/>
              </w:rPr>
            </w:pPr>
            <w:r w:rsidRPr="006C7A5B">
              <w:rPr>
                <w:szCs w:val="22"/>
              </w:rPr>
              <w:t>Reading: CAGE framework_</w:t>
            </w:r>
            <w:r w:rsidRPr="006C7A5B">
              <w:rPr>
                <w:bCs/>
                <w:szCs w:val="22"/>
              </w:rPr>
              <w:t xml:space="preserve"> Distance Still Matters by Pankaj </w:t>
            </w:r>
            <w:proofErr w:type="spellStart"/>
            <w:r w:rsidRPr="006C7A5B">
              <w:rPr>
                <w:bCs/>
                <w:szCs w:val="22"/>
              </w:rPr>
              <w:t>Ghemawat_HBR</w:t>
            </w:r>
            <w:proofErr w:type="spellEnd"/>
          </w:p>
        </w:tc>
      </w:tr>
      <w:tr w:rsidR="00070D85" w:rsidRPr="006C7A5B" w14:paraId="6AFB6A8B" w14:textId="77777777" w:rsidTr="00070D85">
        <w:trPr>
          <w:jc w:val="center"/>
        </w:trPr>
        <w:tc>
          <w:tcPr>
            <w:tcW w:w="866" w:type="pct"/>
          </w:tcPr>
          <w:p w14:paraId="37D4753E" w14:textId="77777777" w:rsidR="00070D85" w:rsidRPr="006C7A5B" w:rsidRDefault="00070D85" w:rsidP="00525585">
            <w:pPr>
              <w:jc w:val="center"/>
              <w:rPr>
                <w:szCs w:val="22"/>
              </w:rPr>
            </w:pPr>
            <w:r w:rsidRPr="006C7A5B">
              <w:rPr>
                <w:szCs w:val="22"/>
              </w:rPr>
              <w:t>7</w:t>
            </w:r>
          </w:p>
        </w:tc>
        <w:tc>
          <w:tcPr>
            <w:tcW w:w="2638" w:type="pct"/>
          </w:tcPr>
          <w:p w14:paraId="6CA29E04" w14:textId="77777777" w:rsidR="00070D85" w:rsidRPr="006C7A5B" w:rsidRDefault="00070D85" w:rsidP="00525585">
            <w:pPr>
              <w:jc w:val="both"/>
              <w:rPr>
                <w:b/>
                <w:szCs w:val="22"/>
              </w:rPr>
            </w:pPr>
            <w:r w:rsidRPr="006C7A5B">
              <w:rPr>
                <w:b/>
                <w:szCs w:val="22"/>
              </w:rPr>
              <w:t>Market Entry Strategies</w:t>
            </w:r>
          </w:p>
        </w:tc>
        <w:tc>
          <w:tcPr>
            <w:tcW w:w="1496" w:type="pct"/>
          </w:tcPr>
          <w:p w14:paraId="3594FF22" w14:textId="77777777" w:rsidR="00070D85" w:rsidRPr="006C7A5B" w:rsidRDefault="00070D85" w:rsidP="00525585">
            <w:pPr>
              <w:jc w:val="both"/>
              <w:rPr>
                <w:szCs w:val="22"/>
              </w:rPr>
            </w:pPr>
            <w:r w:rsidRPr="006C7A5B">
              <w:rPr>
                <w:szCs w:val="22"/>
              </w:rPr>
              <w:t>Case study: Mahindra’s exit from Brazil</w:t>
            </w:r>
          </w:p>
        </w:tc>
      </w:tr>
      <w:tr w:rsidR="00070D85" w:rsidRPr="006C7A5B" w14:paraId="6BEC93ED" w14:textId="77777777" w:rsidTr="00070D85">
        <w:trPr>
          <w:trHeight w:val="867"/>
          <w:jc w:val="center"/>
        </w:trPr>
        <w:tc>
          <w:tcPr>
            <w:tcW w:w="866" w:type="pct"/>
          </w:tcPr>
          <w:p w14:paraId="4A334876" w14:textId="77777777" w:rsidR="00070D85" w:rsidRPr="006C7A5B" w:rsidRDefault="00070D85" w:rsidP="00525585">
            <w:pPr>
              <w:jc w:val="center"/>
              <w:rPr>
                <w:szCs w:val="22"/>
              </w:rPr>
            </w:pPr>
            <w:r w:rsidRPr="006C7A5B">
              <w:rPr>
                <w:szCs w:val="22"/>
              </w:rPr>
              <w:t>8</w:t>
            </w:r>
          </w:p>
        </w:tc>
        <w:tc>
          <w:tcPr>
            <w:tcW w:w="2638" w:type="pct"/>
          </w:tcPr>
          <w:p w14:paraId="2C6FBB59" w14:textId="77777777" w:rsidR="00070D85" w:rsidRPr="006C7A5B" w:rsidRDefault="00070D85" w:rsidP="00525585">
            <w:pPr>
              <w:jc w:val="both"/>
              <w:rPr>
                <w:b/>
                <w:bCs/>
                <w:szCs w:val="22"/>
              </w:rPr>
            </w:pPr>
            <w:r w:rsidRPr="006C7A5B">
              <w:rPr>
                <w:b/>
                <w:bCs/>
                <w:szCs w:val="22"/>
              </w:rPr>
              <w:t>Market Entry Strategies</w:t>
            </w:r>
          </w:p>
        </w:tc>
        <w:tc>
          <w:tcPr>
            <w:tcW w:w="1496" w:type="pct"/>
          </w:tcPr>
          <w:p w14:paraId="55730F0F" w14:textId="77777777" w:rsidR="00070D85" w:rsidRPr="006C7A5B" w:rsidRDefault="00070D85" w:rsidP="00525585">
            <w:pPr>
              <w:jc w:val="both"/>
              <w:rPr>
                <w:szCs w:val="22"/>
              </w:rPr>
            </w:pPr>
            <w:r w:rsidRPr="006C7A5B">
              <w:rPr>
                <w:szCs w:val="22"/>
              </w:rPr>
              <w:t xml:space="preserve">HBR case: </w:t>
            </w:r>
            <w:proofErr w:type="spellStart"/>
            <w:r w:rsidRPr="006C7A5B">
              <w:rPr>
                <w:szCs w:val="22"/>
              </w:rPr>
              <w:t>Acorai</w:t>
            </w:r>
            <w:proofErr w:type="spellEnd"/>
            <w:r w:rsidRPr="006C7A5B">
              <w:rPr>
                <w:szCs w:val="22"/>
              </w:rPr>
              <w:t>_ Listening to your heart with AI</w:t>
            </w:r>
          </w:p>
        </w:tc>
      </w:tr>
      <w:tr w:rsidR="00070D85" w:rsidRPr="006C7A5B" w14:paraId="6C68CFA4" w14:textId="77777777" w:rsidTr="00070D85">
        <w:trPr>
          <w:trHeight w:val="616"/>
          <w:jc w:val="center"/>
        </w:trPr>
        <w:tc>
          <w:tcPr>
            <w:tcW w:w="866" w:type="pct"/>
          </w:tcPr>
          <w:p w14:paraId="6DF3DBDD" w14:textId="77777777" w:rsidR="00070D85" w:rsidRPr="006C7A5B" w:rsidRDefault="00070D85" w:rsidP="00525585">
            <w:pPr>
              <w:jc w:val="center"/>
              <w:rPr>
                <w:szCs w:val="22"/>
              </w:rPr>
            </w:pPr>
            <w:r w:rsidRPr="006C7A5B">
              <w:rPr>
                <w:szCs w:val="22"/>
              </w:rPr>
              <w:t>9</w:t>
            </w:r>
          </w:p>
        </w:tc>
        <w:tc>
          <w:tcPr>
            <w:tcW w:w="2638" w:type="pct"/>
          </w:tcPr>
          <w:p w14:paraId="3F46955C" w14:textId="77777777" w:rsidR="00070D85" w:rsidRPr="006C7A5B" w:rsidRDefault="00070D85" w:rsidP="00525585">
            <w:pPr>
              <w:jc w:val="both"/>
              <w:rPr>
                <w:b/>
                <w:bCs/>
                <w:szCs w:val="22"/>
              </w:rPr>
            </w:pPr>
            <w:r w:rsidRPr="006C7A5B">
              <w:rPr>
                <w:b/>
                <w:szCs w:val="22"/>
              </w:rPr>
              <w:t>Market Entry Strategies of Global Brands from Emerging Markets</w:t>
            </w:r>
          </w:p>
        </w:tc>
        <w:tc>
          <w:tcPr>
            <w:tcW w:w="1496" w:type="pct"/>
          </w:tcPr>
          <w:p w14:paraId="11DCCFCE" w14:textId="77777777" w:rsidR="00070D85" w:rsidRPr="006C7A5B" w:rsidRDefault="00070D85" w:rsidP="00525585">
            <w:pPr>
              <w:jc w:val="both"/>
              <w:rPr>
                <w:szCs w:val="22"/>
              </w:rPr>
            </w:pPr>
          </w:p>
        </w:tc>
      </w:tr>
      <w:tr w:rsidR="00070D85" w:rsidRPr="006C7A5B" w14:paraId="75F56BE9" w14:textId="77777777" w:rsidTr="00070D85">
        <w:trPr>
          <w:trHeight w:val="1242"/>
          <w:jc w:val="center"/>
        </w:trPr>
        <w:tc>
          <w:tcPr>
            <w:tcW w:w="866" w:type="pct"/>
          </w:tcPr>
          <w:p w14:paraId="0BF2A823" w14:textId="77777777" w:rsidR="00070D85" w:rsidRPr="006C7A5B" w:rsidRDefault="00070D85" w:rsidP="00525585">
            <w:pPr>
              <w:jc w:val="center"/>
              <w:rPr>
                <w:szCs w:val="22"/>
              </w:rPr>
            </w:pPr>
            <w:r w:rsidRPr="006C7A5B">
              <w:rPr>
                <w:szCs w:val="22"/>
              </w:rPr>
              <w:lastRenderedPageBreak/>
              <w:t>10</w:t>
            </w:r>
          </w:p>
        </w:tc>
        <w:tc>
          <w:tcPr>
            <w:tcW w:w="2638" w:type="pct"/>
          </w:tcPr>
          <w:p w14:paraId="77290D5F" w14:textId="77777777" w:rsidR="00070D85" w:rsidRPr="006C7A5B" w:rsidRDefault="00070D85" w:rsidP="00525585">
            <w:pPr>
              <w:jc w:val="both"/>
              <w:rPr>
                <w:b/>
                <w:bCs/>
                <w:szCs w:val="22"/>
              </w:rPr>
            </w:pPr>
            <w:r w:rsidRPr="006C7A5B">
              <w:rPr>
                <w:b/>
                <w:bCs/>
                <w:szCs w:val="22"/>
              </w:rPr>
              <w:t>Global Marketing Strategies</w:t>
            </w:r>
          </w:p>
          <w:p w14:paraId="7CF2DA5D" w14:textId="77777777" w:rsidR="00070D85" w:rsidRPr="006C7A5B" w:rsidRDefault="00070D85" w:rsidP="00525585">
            <w:pPr>
              <w:jc w:val="both"/>
              <w:rPr>
                <w:szCs w:val="22"/>
              </w:rPr>
            </w:pPr>
            <w:r w:rsidRPr="006C7A5B">
              <w:rPr>
                <w:szCs w:val="22"/>
              </w:rPr>
              <w:t xml:space="preserve">- Integration responsiveness framework </w:t>
            </w:r>
          </w:p>
          <w:p w14:paraId="0BB00E82" w14:textId="77777777" w:rsidR="00070D85" w:rsidRPr="006C7A5B" w:rsidRDefault="00070D85" w:rsidP="00525585">
            <w:pPr>
              <w:jc w:val="both"/>
              <w:rPr>
                <w:b/>
                <w:bCs/>
                <w:szCs w:val="22"/>
              </w:rPr>
            </w:pPr>
            <w:r w:rsidRPr="006C7A5B">
              <w:rPr>
                <w:szCs w:val="22"/>
              </w:rPr>
              <w:t>- International strategies</w:t>
            </w:r>
          </w:p>
          <w:p w14:paraId="7C295A47" w14:textId="77777777" w:rsidR="00070D85" w:rsidRPr="006C7A5B" w:rsidRDefault="00070D85" w:rsidP="00525585">
            <w:pPr>
              <w:jc w:val="both"/>
              <w:rPr>
                <w:szCs w:val="22"/>
              </w:rPr>
            </w:pPr>
          </w:p>
          <w:p w14:paraId="597959D1" w14:textId="77777777" w:rsidR="00070D85" w:rsidRPr="006C7A5B" w:rsidRDefault="00070D85" w:rsidP="00525585">
            <w:pPr>
              <w:jc w:val="both"/>
              <w:rPr>
                <w:szCs w:val="22"/>
              </w:rPr>
            </w:pPr>
          </w:p>
        </w:tc>
        <w:tc>
          <w:tcPr>
            <w:tcW w:w="1496" w:type="pct"/>
          </w:tcPr>
          <w:p w14:paraId="1F7782DD" w14:textId="77777777" w:rsidR="00070D85" w:rsidRPr="006C7A5B" w:rsidRDefault="00070D85" w:rsidP="00525585">
            <w:pPr>
              <w:jc w:val="both"/>
              <w:rPr>
                <w:szCs w:val="22"/>
              </w:rPr>
            </w:pPr>
            <w:r w:rsidRPr="006C7A5B">
              <w:rPr>
                <w:szCs w:val="22"/>
              </w:rPr>
              <w:t>Case: Starbucks failure in Australia</w:t>
            </w:r>
          </w:p>
          <w:p w14:paraId="46E42D41" w14:textId="77777777" w:rsidR="00070D85" w:rsidRPr="006C7A5B" w:rsidRDefault="00070D85" w:rsidP="00070D85">
            <w:pPr>
              <w:pStyle w:val="ListParagraph"/>
              <w:numPr>
                <w:ilvl w:val="0"/>
                <w:numId w:val="27"/>
              </w:numPr>
              <w:tabs>
                <w:tab w:val="clear" w:pos="284"/>
              </w:tabs>
              <w:spacing w:after="0"/>
              <w:ind w:left="360" w:right="0"/>
              <w:jc w:val="both"/>
              <w:outlineLvl w:val="9"/>
              <w:rPr>
                <w:szCs w:val="22"/>
              </w:rPr>
            </w:pPr>
            <w:r w:rsidRPr="006C7A5B">
              <w:rPr>
                <w:szCs w:val="22"/>
              </w:rPr>
              <w:t xml:space="preserve">Reading1: The Lure of Global </w:t>
            </w:r>
            <w:proofErr w:type="spellStart"/>
            <w:r w:rsidRPr="006C7A5B">
              <w:rPr>
                <w:szCs w:val="22"/>
              </w:rPr>
              <w:t>Branding_HBR</w:t>
            </w:r>
            <w:proofErr w:type="spellEnd"/>
          </w:p>
          <w:p w14:paraId="3AA8EFB4" w14:textId="77777777" w:rsidR="00070D85" w:rsidRPr="006C7A5B" w:rsidRDefault="00070D85" w:rsidP="00070D85">
            <w:pPr>
              <w:pStyle w:val="ListParagraph"/>
              <w:numPr>
                <w:ilvl w:val="0"/>
                <w:numId w:val="27"/>
              </w:numPr>
              <w:tabs>
                <w:tab w:val="clear" w:pos="284"/>
              </w:tabs>
              <w:spacing w:after="0"/>
              <w:ind w:left="360" w:right="0"/>
              <w:jc w:val="both"/>
              <w:outlineLvl w:val="9"/>
              <w:rPr>
                <w:szCs w:val="22"/>
              </w:rPr>
            </w:pPr>
            <w:r w:rsidRPr="006C7A5B">
              <w:rPr>
                <w:szCs w:val="22"/>
              </w:rPr>
              <w:t xml:space="preserve">Reading2:How Global Brands </w:t>
            </w:r>
            <w:proofErr w:type="spellStart"/>
            <w:r w:rsidRPr="006C7A5B">
              <w:rPr>
                <w:szCs w:val="22"/>
              </w:rPr>
              <w:t>compete_HBR</w:t>
            </w:r>
            <w:proofErr w:type="spellEnd"/>
          </w:p>
          <w:p w14:paraId="7E00A51A" w14:textId="77777777" w:rsidR="00070D85" w:rsidRPr="006C7A5B" w:rsidRDefault="00070D85" w:rsidP="00070D85">
            <w:pPr>
              <w:pStyle w:val="ListParagraph"/>
              <w:numPr>
                <w:ilvl w:val="0"/>
                <w:numId w:val="27"/>
              </w:numPr>
              <w:tabs>
                <w:tab w:val="clear" w:pos="284"/>
              </w:tabs>
              <w:spacing w:after="0"/>
              <w:ind w:left="360" w:right="0"/>
              <w:jc w:val="both"/>
              <w:outlineLvl w:val="9"/>
              <w:rPr>
                <w:szCs w:val="22"/>
              </w:rPr>
            </w:pPr>
            <w:r w:rsidRPr="006C7A5B">
              <w:rPr>
                <w:szCs w:val="22"/>
              </w:rPr>
              <w:t xml:space="preserve">Reading3: How Global Brands can respond to local </w:t>
            </w:r>
            <w:proofErr w:type="spellStart"/>
            <w:r w:rsidRPr="006C7A5B">
              <w:rPr>
                <w:szCs w:val="22"/>
              </w:rPr>
              <w:t>competitors_HBR</w:t>
            </w:r>
            <w:proofErr w:type="spellEnd"/>
          </w:p>
        </w:tc>
      </w:tr>
      <w:tr w:rsidR="00070D85" w:rsidRPr="006C7A5B" w14:paraId="20A2FD60" w14:textId="77777777" w:rsidTr="00070D85">
        <w:trPr>
          <w:jc w:val="center"/>
        </w:trPr>
        <w:tc>
          <w:tcPr>
            <w:tcW w:w="866" w:type="pct"/>
          </w:tcPr>
          <w:p w14:paraId="6339BFA8" w14:textId="77777777" w:rsidR="00070D85" w:rsidRPr="006C7A5B" w:rsidRDefault="00070D85" w:rsidP="00525585">
            <w:pPr>
              <w:jc w:val="center"/>
              <w:rPr>
                <w:szCs w:val="22"/>
              </w:rPr>
            </w:pPr>
            <w:r w:rsidRPr="006C7A5B">
              <w:rPr>
                <w:szCs w:val="22"/>
              </w:rPr>
              <w:t>11</w:t>
            </w:r>
          </w:p>
        </w:tc>
        <w:tc>
          <w:tcPr>
            <w:tcW w:w="2638" w:type="pct"/>
          </w:tcPr>
          <w:p w14:paraId="397A6D2B" w14:textId="77777777" w:rsidR="00070D85" w:rsidRPr="006C7A5B" w:rsidRDefault="00070D85" w:rsidP="00525585">
            <w:pPr>
              <w:jc w:val="both"/>
              <w:rPr>
                <w:b/>
                <w:szCs w:val="22"/>
              </w:rPr>
            </w:pPr>
            <w:r w:rsidRPr="006C7A5B">
              <w:rPr>
                <w:b/>
                <w:szCs w:val="22"/>
              </w:rPr>
              <w:t>Global Marketing Mix (Product)</w:t>
            </w:r>
          </w:p>
          <w:p w14:paraId="28BADBFF" w14:textId="77777777" w:rsidR="00070D85" w:rsidRPr="006C7A5B" w:rsidRDefault="00070D85" w:rsidP="00525585">
            <w:pPr>
              <w:jc w:val="both"/>
              <w:rPr>
                <w:szCs w:val="22"/>
              </w:rPr>
            </w:pPr>
            <w:r w:rsidRPr="006C7A5B">
              <w:rPr>
                <w:szCs w:val="22"/>
              </w:rPr>
              <w:t>- Product and Brand Management</w:t>
            </w:r>
          </w:p>
          <w:p w14:paraId="23968328" w14:textId="77777777" w:rsidR="00070D85" w:rsidRPr="006C7A5B" w:rsidRDefault="00070D85" w:rsidP="00525585">
            <w:pPr>
              <w:jc w:val="both"/>
              <w:rPr>
                <w:szCs w:val="22"/>
              </w:rPr>
            </w:pPr>
            <w:r w:rsidRPr="006C7A5B">
              <w:rPr>
                <w:szCs w:val="22"/>
              </w:rPr>
              <w:t>- Global brands vs local brands</w:t>
            </w:r>
          </w:p>
          <w:p w14:paraId="7F953C55" w14:textId="6082B22E" w:rsidR="00070D85" w:rsidRPr="006C7A5B" w:rsidRDefault="00070D85" w:rsidP="00070D85">
            <w:pPr>
              <w:jc w:val="both"/>
              <w:rPr>
                <w:b/>
                <w:bCs/>
                <w:szCs w:val="22"/>
              </w:rPr>
            </w:pPr>
            <w:r w:rsidRPr="006C7A5B">
              <w:rPr>
                <w:szCs w:val="22"/>
              </w:rPr>
              <w:t>- Quality and Global Standards</w:t>
            </w:r>
          </w:p>
        </w:tc>
        <w:tc>
          <w:tcPr>
            <w:tcW w:w="1496" w:type="pct"/>
          </w:tcPr>
          <w:p w14:paraId="0619E5DB" w14:textId="77777777" w:rsidR="00070D85" w:rsidRPr="006C7A5B" w:rsidRDefault="00070D85" w:rsidP="00070D85">
            <w:pPr>
              <w:snapToGrid w:val="0"/>
              <w:rPr>
                <w:b/>
                <w:szCs w:val="22"/>
              </w:rPr>
            </w:pPr>
            <w:r w:rsidRPr="006C7A5B">
              <w:rPr>
                <w:b/>
                <w:szCs w:val="22"/>
              </w:rPr>
              <w:t>Article</w:t>
            </w:r>
          </w:p>
          <w:p w14:paraId="64D86663" w14:textId="7DAD8D7D" w:rsidR="00070D85" w:rsidRPr="006C7A5B" w:rsidRDefault="00070D85" w:rsidP="00070D85">
            <w:pPr>
              <w:snapToGrid w:val="0"/>
              <w:rPr>
                <w:szCs w:val="22"/>
              </w:rPr>
            </w:pPr>
            <w:r w:rsidRPr="006C7A5B">
              <w:rPr>
                <w:szCs w:val="22"/>
              </w:rPr>
              <w:t>Reverse Innovation: A new world order for global innovation? By Simone Corsi and Max Von Zedtwitz (2016)</w:t>
            </w:r>
          </w:p>
        </w:tc>
      </w:tr>
      <w:tr w:rsidR="00070D85" w:rsidRPr="006C7A5B" w14:paraId="19349B33" w14:textId="77777777" w:rsidTr="00070D85">
        <w:trPr>
          <w:jc w:val="center"/>
        </w:trPr>
        <w:tc>
          <w:tcPr>
            <w:tcW w:w="866" w:type="pct"/>
          </w:tcPr>
          <w:p w14:paraId="27DF00C7" w14:textId="77777777" w:rsidR="00070D85" w:rsidRPr="006C7A5B" w:rsidRDefault="00070D85" w:rsidP="00525585">
            <w:pPr>
              <w:jc w:val="center"/>
              <w:rPr>
                <w:szCs w:val="22"/>
              </w:rPr>
            </w:pPr>
            <w:r w:rsidRPr="006C7A5B">
              <w:rPr>
                <w:szCs w:val="22"/>
              </w:rPr>
              <w:t>12</w:t>
            </w:r>
          </w:p>
        </w:tc>
        <w:tc>
          <w:tcPr>
            <w:tcW w:w="2638" w:type="pct"/>
          </w:tcPr>
          <w:p w14:paraId="312D8EE9" w14:textId="77777777" w:rsidR="00070D85" w:rsidRPr="006C7A5B" w:rsidRDefault="00070D85" w:rsidP="00525585">
            <w:pPr>
              <w:jc w:val="both"/>
              <w:rPr>
                <w:b/>
                <w:bCs/>
                <w:szCs w:val="22"/>
              </w:rPr>
            </w:pPr>
            <w:r w:rsidRPr="006C7A5B">
              <w:rPr>
                <w:b/>
                <w:bCs/>
                <w:szCs w:val="22"/>
              </w:rPr>
              <w:t>Global Marketing Mix (Promotion)</w:t>
            </w:r>
          </w:p>
          <w:p w14:paraId="3BD05876" w14:textId="43A998D3" w:rsidR="00070D85" w:rsidRPr="006C7A5B" w:rsidRDefault="00070D85" w:rsidP="00525585">
            <w:pPr>
              <w:jc w:val="both"/>
              <w:rPr>
                <w:szCs w:val="22"/>
              </w:rPr>
            </w:pPr>
            <w:r w:rsidRPr="006C7A5B">
              <w:rPr>
                <w:szCs w:val="22"/>
              </w:rPr>
              <w:t>-Management of Global Marketing Communications</w:t>
            </w:r>
          </w:p>
          <w:p w14:paraId="6C4FF92F" w14:textId="5285D74A" w:rsidR="00070D85" w:rsidRPr="006C7A5B" w:rsidRDefault="00070D85" w:rsidP="00070D85">
            <w:pPr>
              <w:jc w:val="both"/>
              <w:rPr>
                <w:szCs w:val="22"/>
              </w:rPr>
            </w:pPr>
            <w:r w:rsidRPr="006C7A5B">
              <w:rPr>
                <w:szCs w:val="22"/>
              </w:rPr>
              <w:t>-Promotion Strategies</w:t>
            </w:r>
          </w:p>
        </w:tc>
        <w:tc>
          <w:tcPr>
            <w:tcW w:w="1496" w:type="pct"/>
          </w:tcPr>
          <w:p w14:paraId="53176A8C" w14:textId="77777777" w:rsidR="00070D85" w:rsidRPr="006C7A5B" w:rsidRDefault="00070D85" w:rsidP="00525585">
            <w:pPr>
              <w:jc w:val="both"/>
              <w:rPr>
                <w:szCs w:val="22"/>
              </w:rPr>
            </w:pPr>
          </w:p>
        </w:tc>
      </w:tr>
      <w:tr w:rsidR="00070D85" w:rsidRPr="006C7A5B" w14:paraId="35714325" w14:textId="77777777" w:rsidTr="00070D85">
        <w:trPr>
          <w:jc w:val="center"/>
        </w:trPr>
        <w:tc>
          <w:tcPr>
            <w:tcW w:w="866" w:type="pct"/>
          </w:tcPr>
          <w:p w14:paraId="1232C414" w14:textId="77777777" w:rsidR="00070D85" w:rsidRPr="006C7A5B" w:rsidRDefault="00070D85" w:rsidP="00525585">
            <w:pPr>
              <w:jc w:val="center"/>
              <w:rPr>
                <w:szCs w:val="22"/>
              </w:rPr>
            </w:pPr>
            <w:r w:rsidRPr="006C7A5B">
              <w:rPr>
                <w:szCs w:val="22"/>
              </w:rPr>
              <w:t>13</w:t>
            </w:r>
          </w:p>
        </w:tc>
        <w:tc>
          <w:tcPr>
            <w:tcW w:w="2638" w:type="pct"/>
          </w:tcPr>
          <w:p w14:paraId="4098F0DB" w14:textId="77777777" w:rsidR="00070D85" w:rsidRPr="006C7A5B" w:rsidRDefault="00070D85" w:rsidP="00525585">
            <w:pPr>
              <w:jc w:val="both"/>
              <w:rPr>
                <w:b/>
                <w:bCs/>
                <w:szCs w:val="22"/>
              </w:rPr>
            </w:pPr>
            <w:r w:rsidRPr="006C7A5B">
              <w:rPr>
                <w:b/>
                <w:bCs/>
                <w:szCs w:val="22"/>
              </w:rPr>
              <w:t>Global Marketing Strategies (Place)</w:t>
            </w:r>
          </w:p>
          <w:p w14:paraId="465CE73C" w14:textId="77777777" w:rsidR="00070D85" w:rsidRPr="006C7A5B" w:rsidRDefault="00070D85" w:rsidP="00525585">
            <w:pPr>
              <w:jc w:val="both"/>
              <w:rPr>
                <w:szCs w:val="22"/>
              </w:rPr>
            </w:pPr>
            <w:r w:rsidRPr="006C7A5B">
              <w:rPr>
                <w:szCs w:val="22"/>
              </w:rPr>
              <w:t>-Factors affecting choice of distribution channels</w:t>
            </w:r>
          </w:p>
          <w:p w14:paraId="751FD54A" w14:textId="77777777" w:rsidR="00070D85" w:rsidRPr="006C7A5B" w:rsidRDefault="00070D85" w:rsidP="00525585">
            <w:pPr>
              <w:jc w:val="both"/>
              <w:rPr>
                <w:b/>
                <w:bCs/>
                <w:szCs w:val="22"/>
              </w:rPr>
            </w:pPr>
          </w:p>
        </w:tc>
        <w:tc>
          <w:tcPr>
            <w:tcW w:w="1496" w:type="pct"/>
          </w:tcPr>
          <w:p w14:paraId="614678AF" w14:textId="77777777" w:rsidR="00070D85" w:rsidRPr="006C7A5B" w:rsidRDefault="00070D85" w:rsidP="00525585">
            <w:pPr>
              <w:jc w:val="both"/>
              <w:rPr>
                <w:szCs w:val="22"/>
              </w:rPr>
            </w:pPr>
            <w:r w:rsidRPr="006C7A5B">
              <w:rPr>
                <w:szCs w:val="22"/>
              </w:rPr>
              <w:t>Reading:  Seven  rules  of International  distribution  by David Arnold</w:t>
            </w:r>
          </w:p>
        </w:tc>
      </w:tr>
      <w:tr w:rsidR="00070D85" w:rsidRPr="006C7A5B" w14:paraId="084BB5A5" w14:textId="77777777" w:rsidTr="00070D85">
        <w:trPr>
          <w:jc w:val="center"/>
        </w:trPr>
        <w:tc>
          <w:tcPr>
            <w:tcW w:w="866" w:type="pct"/>
          </w:tcPr>
          <w:p w14:paraId="5529AF8B" w14:textId="77777777" w:rsidR="00070D85" w:rsidRPr="006C7A5B" w:rsidRDefault="00070D85" w:rsidP="00525585">
            <w:pPr>
              <w:jc w:val="center"/>
              <w:rPr>
                <w:szCs w:val="22"/>
              </w:rPr>
            </w:pPr>
            <w:r w:rsidRPr="006C7A5B">
              <w:rPr>
                <w:szCs w:val="22"/>
              </w:rPr>
              <w:t>14</w:t>
            </w:r>
          </w:p>
        </w:tc>
        <w:tc>
          <w:tcPr>
            <w:tcW w:w="2638" w:type="pct"/>
          </w:tcPr>
          <w:p w14:paraId="3B403DD0" w14:textId="77777777" w:rsidR="00070D85" w:rsidRPr="006C7A5B" w:rsidRDefault="00070D85" w:rsidP="00525585">
            <w:pPr>
              <w:jc w:val="both"/>
              <w:rPr>
                <w:b/>
                <w:bCs/>
                <w:szCs w:val="22"/>
              </w:rPr>
            </w:pPr>
            <w:r w:rsidRPr="006C7A5B">
              <w:rPr>
                <w:b/>
                <w:bCs/>
                <w:szCs w:val="22"/>
              </w:rPr>
              <w:t>Global Marketing Strategies (Pricing)</w:t>
            </w:r>
          </w:p>
          <w:p w14:paraId="2A9037FE" w14:textId="77777777" w:rsidR="00070D85" w:rsidRPr="006C7A5B" w:rsidRDefault="00070D85" w:rsidP="00525585">
            <w:pPr>
              <w:jc w:val="both"/>
              <w:rPr>
                <w:szCs w:val="22"/>
              </w:rPr>
            </w:pPr>
            <w:r w:rsidRPr="006C7A5B">
              <w:rPr>
                <w:szCs w:val="22"/>
              </w:rPr>
              <w:t>-Pricing strategies</w:t>
            </w:r>
          </w:p>
        </w:tc>
        <w:tc>
          <w:tcPr>
            <w:tcW w:w="1496" w:type="pct"/>
          </w:tcPr>
          <w:p w14:paraId="79C0E688" w14:textId="77777777" w:rsidR="00070D85" w:rsidRPr="006C7A5B" w:rsidRDefault="00070D85" w:rsidP="00525585">
            <w:pPr>
              <w:jc w:val="both"/>
              <w:rPr>
                <w:szCs w:val="22"/>
              </w:rPr>
            </w:pPr>
            <w:r w:rsidRPr="006C7A5B">
              <w:rPr>
                <w:szCs w:val="22"/>
              </w:rPr>
              <w:t xml:space="preserve">Brewing the perfect blend: Starbucks enters </w:t>
            </w:r>
            <w:proofErr w:type="spellStart"/>
            <w:r w:rsidRPr="006C7A5B">
              <w:rPr>
                <w:szCs w:val="22"/>
              </w:rPr>
              <w:t>India_HBR</w:t>
            </w:r>
            <w:proofErr w:type="spellEnd"/>
            <w:r w:rsidRPr="006C7A5B">
              <w:rPr>
                <w:szCs w:val="22"/>
              </w:rPr>
              <w:t xml:space="preserve"> case</w:t>
            </w:r>
          </w:p>
        </w:tc>
      </w:tr>
      <w:tr w:rsidR="00070D85" w:rsidRPr="006C7A5B" w14:paraId="722ABB78" w14:textId="77777777" w:rsidTr="00070D85">
        <w:trPr>
          <w:jc w:val="center"/>
        </w:trPr>
        <w:tc>
          <w:tcPr>
            <w:tcW w:w="866" w:type="pct"/>
          </w:tcPr>
          <w:p w14:paraId="5B8430F7" w14:textId="77777777" w:rsidR="00070D85" w:rsidRPr="006C7A5B" w:rsidRDefault="00070D85" w:rsidP="00525585">
            <w:pPr>
              <w:jc w:val="center"/>
              <w:rPr>
                <w:szCs w:val="22"/>
              </w:rPr>
            </w:pPr>
            <w:r w:rsidRPr="006C7A5B">
              <w:rPr>
                <w:szCs w:val="22"/>
              </w:rPr>
              <w:t>15</w:t>
            </w:r>
          </w:p>
        </w:tc>
        <w:tc>
          <w:tcPr>
            <w:tcW w:w="2638" w:type="pct"/>
          </w:tcPr>
          <w:p w14:paraId="79574C25" w14:textId="77777777" w:rsidR="00070D85" w:rsidRPr="006C7A5B" w:rsidRDefault="00070D85" w:rsidP="00525585">
            <w:pPr>
              <w:rPr>
                <w:b/>
                <w:bCs/>
                <w:szCs w:val="22"/>
              </w:rPr>
            </w:pPr>
            <w:r w:rsidRPr="006C7A5B">
              <w:rPr>
                <w:b/>
                <w:bCs/>
                <w:szCs w:val="22"/>
              </w:rPr>
              <w:t>Global Marketing Mix</w:t>
            </w:r>
          </w:p>
        </w:tc>
        <w:tc>
          <w:tcPr>
            <w:tcW w:w="1496" w:type="pct"/>
          </w:tcPr>
          <w:p w14:paraId="25110E2C" w14:textId="77777777" w:rsidR="00070D85" w:rsidRPr="006C7A5B" w:rsidRDefault="00070D85" w:rsidP="00525585">
            <w:pPr>
              <w:jc w:val="both"/>
              <w:rPr>
                <w:szCs w:val="22"/>
              </w:rPr>
            </w:pPr>
            <w:r w:rsidRPr="006C7A5B">
              <w:rPr>
                <w:szCs w:val="22"/>
              </w:rPr>
              <w:t xml:space="preserve">Case: HBR </w:t>
            </w:r>
            <w:proofErr w:type="spellStart"/>
            <w:r w:rsidRPr="006C7A5B">
              <w:rPr>
                <w:szCs w:val="22"/>
              </w:rPr>
              <w:t>Kameida</w:t>
            </w:r>
            <w:proofErr w:type="spellEnd"/>
            <w:r w:rsidRPr="006C7A5B">
              <w:rPr>
                <w:szCs w:val="22"/>
              </w:rPr>
              <w:t xml:space="preserve"> Seika Cracking the US market</w:t>
            </w:r>
          </w:p>
        </w:tc>
      </w:tr>
      <w:tr w:rsidR="00070D85" w:rsidRPr="006C7A5B" w14:paraId="74408C6D" w14:textId="77777777" w:rsidTr="00070D85">
        <w:trPr>
          <w:jc w:val="center"/>
        </w:trPr>
        <w:tc>
          <w:tcPr>
            <w:tcW w:w="866" w:type="pct"/>
          </w:tcPr>
          <w:p w14:paraId="6C66CEC5" w14:textId="77777777" w:rsidR="00070D85" w:rsidRPr="006C7A5B" w:rsidRDefault="00070D85" w:rsidP="00525585">
            <w:pPr>
              <w:jc w:val="center"/>
              <w:rPr>
                <w:szCs w:val="22"/>
              </w:rPr>
            </w:pPr>
            <w:r w:rsidRPr="006C7A5B">
              <w:rPr>
                <w:szCs w:val="22"/>
              </w:rPr>
              <w:t>16</w:t>
            </w:r>
          </w:p>
        </w:tc>
        <w:tc>
          <w:tcPr>
            <w:tcW w:w="2638" w:type="pct"/>
          </w:tcPr>
          <w:p w14:paraId="7D53AFE1" w14:textId="20A060AD" w:rsidR="00070D85" w:rsidRPr="006C7A5B" w:rsidRDefault="00070D85" w:rsidP="00070D85">
            <w:pPr>
              <w:rPr>
                <w:b/>
                <w:bCs/>
                <w:szCs w:val="22"/>
              </w:rPr>
            </w:pPr>
            <w:r w:rsidRPr="006C7A5B">
              <w:rPr>
                <w:b/>
                <w:bCs/>
                <w:szCs w:val="22"/>
              </w:rPr>
              <w:t xml:space="preserve">Global Organization structure and its Impact on International Marketing </w:t>
            </w:r>
          </w:p>
        </w:tc>
        <w:tc>
          <w:tcPr>
            <w:tcW w:w="1496" w:type="pct"/>
          </w:tcPr>
          <w:p w14:paraId="0E8F4F84" w14:textId="77777777" w:rsidR="00070D85" w:rsidRPr="006C7A5B" w:rsidRDefault="00070D85" w:rsidP="00525585">
            <w:pPr>
              <w:jc w:val="both"/>
              <w:rPr>
                <w:szCs w:val="22"/>
              </w:rPr>
            </w:pPr>
            <w:r w:rsidRPr="006C7A5B">
              <w:rPr>
                <w:szCs w:val="22"/>
              </w:rPr>
              <w:t>Wiley Case study: P&amp;G Org Structure 2005</w:t>
            </w:r>
          </w:p>
        </w:tc>
      </w:tr>
      <w:tr w:rsidR="00070D85" w:rsidRPr="006C7A5B" w14:paraId="4F16D7A0" w14:textId="77777777" w:rsidTr="00070D85">
        <w:trPr>
          <w:jc w:val="center"/>
        </w:trPr>
        <w:tc>
          <w:tcPr>
            <w:tcW w:w="866" w:type="pct"/>
          </w:tcPr>
          <w:p w14:paraId="6B5816AC" w14:textId="77777777" w:rsidR="00070D85" w:rsidRPr="006C7A5B" w:rsidRDefault="00070D85" w:rsidP="00525585">
            <w:pPr>
              <w:jc w:val="center"/>
              <w:rPr>
                <w:szCs w:val="22"/>
              </w:rPr>
            </w:pPr>
            <w:r w:rsidRPr="006C7A5B">
              <w:rPr>
                <w:szCs w:val="22"/>
              </w:rPr>
              <w:t>17</w:t>
            </w:r>
          </w:p>
        </w:tc>
        <w:tc>
          <w:tcPr>
            <w:tcW w:w="2638" w:type="pct"/>
          </w:tcPr>
          <w:p w14:paraId="2D6AC609" w14:textId="77777777" w:rsidR="00070D85" w:rsidRPr="006C7A5B" w:rsidRDefault="00070D85" w:rsidP="00525585">
            <w:pPr>
              <w:rPr>
                <w:b/>
                <w:bCs/>
                <w:szCs w:val="22"/>
              </w:rPr>
            </w:pPr>
            <w:r w:rsidRPr="006C7A5B">
              <w:rPr>
                <w:b/>
                <w:bCs/>
                <w:szCs w:val="22"/>
              </w:rPr>
              <w:t>Global Supply Chain</w:t>
            </w:r>
          </w:p>
        </w:tc>
        <w:tc>
          <w:tcPr>
            <w:tcW w:w="1496" w:type="pct"/>
          </w:tcPr>
          <w:p w14:paraId="743C235B" w14:textId="77777777" w:rsidR="00070D85" w:rsidRPr="006C7A5B" w:rsidRDefault="00070D85" w:rsidP="00525585">
            <w:pPr>
              <w:jc w:val="both"/>
              <w:rPr>
                <w:szCs w:val="22"/>
              </w:rPr>
            </w:pPr>
            <w:r w:rsidRPr="006C7A5B">
              <w:rPr>
                <w:szCs w:val="22"/>
              </w:rPr>
              <w:t>1. Zara</w:t>
            </w:r>
          </w:p>
          <w:p w14:paraId="29A0A094" w14:textId="253941DC" w:rsidR="00070D85" w:rsidRPr="006C7A5B" w:rsidRDefault="00070D85" w:rsidP="00070D85">
            <w:pPr>
              <w:jc w:val="both"/>
              <w:rPr>
                <w:szCs w:val="22"/>
              </w:rPr>
            </w:pPr>
            <w:r w:rsidRPr="006C7A5B">
              <w:rPr>
                <w:szCs w:val="22"/>
              </w:rPr>
              <w:t xml:space="preserve">2.Samsonite supply chain </w:t>
            </w:r>
          </w:p>
        </w:tc>
      </w:tr>
      <w:tr w:rsidR="00070D85" w:rsidRPr="006C7A5B" w14:paraId="0FFDF7EB" w14:textId="77777777" w:rsidTr="00070D85">
        <w:trPr>
          <w:jc w:val="center"/>
        </w:trPr>
        <w:tc>
          <w:tcPr>
            <w:tcW w:w="866" w:type="pct"/>
          </w:tcPr>
          <w:p w14:paraId="3A5B031F" w14:textId="77777777" w:rsidR="00070D85" w:rsidRPr="006C7A5B" w:rsidRDefault="00070D85" w:rsidP="00525585">
            <w:pPr>
              <w:jc w:val="center"/>
              <w:rPr>
                <w:szCs w:val="22"/>
              </w:rPr>
            </w:pPr>
            <w:r w:rsidRPr="006C7A5B">
              <w:rPr>
                <w:szCs w:val="22"/>
              </w:rPr>
              <w:t>18</w:t>
            </w:r>
          </w:p>
          <w:p w14:paraId="5093889D" w14:textId="77777777" w:rsidR="00070D85" w:rsidRPr="006C7A5B" w:rsidRDefault="00070D85" w:rsidP="00525585">
            <w:pPr>
              <w:jc w:val="center"/>
              <w:rPr>
                <w:szCs w:val="22"/>
              </w:rPr>
            </w:pPr>
          </w:p>
        </w:tc>
        <w:tc>
          <w:tcPr>
            <w:tcW w:w="2638" w:type="pct"/>
          </w:tcPr>
          <w:p w14:paraId="46ECCC65" w14:textId="77777777" w:rsidR="00070D85" w:rsidRPr="006C7A5B" w:rsidRDefault="00070D85" w:rsidP="00525585">
            <w:pPr>
              <w:jc w:val="both"/>
              <w:rPr>
                <w:b/>
                <w:szCs w:val="22"/>
              </w:rPr>
            </w:pPr>
            <w:r w:rsidRPr="006C7A5B">
              <w:rPr>
                <w:b/>
                <w:szCs w:val="22"/>
              </w:rPr>
              <w:t>IM Case study analysis</w:t>
            </w:r>
          </w:p>
        </w:tc>
        <w:tc>
          <w:tcPr>
            <w:tcW w:w="1496" w:type="pct"/>
          </w:tcPr>
          <w:p w14:paraId="5419159C" w14:textId="7D6BA22B" w:rsidR="00070D85" w:rsidRPr="006C7A5B" w:rsidRDefault="00070D85" w:rsidP="00070D85">
            <w:pPr>
              <w:jc w:val="both"/>
              <w:rPr>
                <w:szCs w:val="22"/>
              </w:rPr>
            </w:pPr>
            <w:proofErr w:type="spellStart"/>
            <w:r w:rsidRPr="006C7A5B">
              <w:rPr>
                <w:szCs w:val="22"/>
              </w:rPr>
              <w:t>Swades</w:t>
            </w:r>
            <w:proofErr w:type="spellEnd"/>
            <w:r w:rsidRPr="006C7A5B">
              <w:rPr>
                <w:szCs w:val="22"/>
              </w:rPr>
              <w:t xml:space="preserve"> Tractors in Sri Lanka </w:t>
            </w:r>
          </w:p>
        </w:tc>
      </w:tr>
      <w:tr w:rsidR="00070D85" w:rsidRPr="006C7A5B" w14:paraId="25FED445" w14:textId="77777777" w:rsidTr="00070D85">
        <w:trPr>
          <w:trHeight w:val="70"/>
          <w:jc w:val="center"/>
        </w:trPr>
        <w:tc>
          <w:tcPr>
            <w:tcW w:w="866" w:type="pct"/>
          </w:tcPr>
          <w:p w14:paraId="1D1CB4FC" w14:textId="77777777" w:rsidR="00070D85" w:rsidRPr="006C7A5B" w:rsidRDefault="00070D85" w:rsidP="00525585">
            <w:pPr>
              <w:jc w:val="center"/>
              <w:rPr>
                <w:szCs w:val="22"/>
              </w:rPr>
            </w:pPr>
            <w:r w:rsidRPr="006C7A5B">
              <w:rPr>
                <w:szCs w:val="22"/>
              </w:rPr>
              <w:t>19</w:t>
            </w:r>
          </w:p>
        </w:tc>
        <w:tc>
          <w:tcPr>
            <w:tcW w:w="2638" w:type="pct"/>
          </w:tcPr>
          <w:p w14:paraId="7157ED61" w14:textId="77777777" w:rsidR="00070D85" w:rsidRPr="006C7A5B" w:rsidRDefault="00070D85" w:rsidP="00525585">
            <w:pPr>
              <w:jc w:val="both"/>
              <w:rPr>
                <w:b/>
                <w:szCs w:val="22"/>
              </w:rPr>
            </w:pPr>
            <w:r w:rsidRPr="006C7A5B">
              <w:rPr>
                <w:b/>
                <w:szCs w:val="22"/>
              </w:rPr>
              <w:t>Group Presentations</w:t>
            </w:r>
          </w:p>
        </w:tc>
        <w:tc>
          <w:tcPr>
            <w:tcW w:w="1496" w:type="pct"/>
          </w:tcPr>
          <w:p w14:paraId="553A872A" w14:textId="77777777" w:rsidR="00070D85" w:rsidRPr="006C7A5B" w:rsidRDefault="00070D85" w:rsidP="00525585">
            <w:pPr>
              <w:jc w:val="both"/>
              <w:rPr>
                <w:szCs w:val="22"/>
              </w:rPr>
            </w:pPr>
          </w:p>
        </w:tc>
      </w:tr>
      <w:tr w:rsidR="00070D85" w:rsidRPr="006C7A5B" w14:paraId="022B56D3" w14:textId="77777777" w:rsidTr="00070D85">
        <w:trPr>
          <w:trHeight w:val="70"/>
          <w:jc w:val="center"/>
        </w:trPr>
        <w:tc>
          <w:tcPr>
            <w:tcW w:w="866" w:type="pct"/>
          </w:tcPr>
          <w:p w14:paraId="3C220FE4" w14:textId="77777777" w:rsidR="00070D85" w:rsidRPr="006C7A5B" w:rsidRDefault="00070D85" w:rsidP="00525585">
            <w:pPr>
              <w:jc w:val="center"/>
              <w:rPr>
                <w:szCs w:val="22"/>
              </w:rPr>
            </w:pPr>
            <w:r w:rsidRPr="006C7A5B">
              <w:rPr>
                <w:szCs w:val="22"/>
              </w:rPr>
              <w:t>20</w:t>
            </w:r>
          </w:p>
        </w:tc>
        <w:tc>
          <w:tcPr>
            <w:tcW w:w="2638" w:type="pct"/>
          </w:tcPr>
          <w:p w14:paraId="01C879D8" w14:textId="77777777" w:rsidR="00070D85" w:rsidRPr="006C7A5B" w:rsidRDefault="00070D85" w:rsidP="00525585">
            <w:pPr>
              <w:jc w:val="both"/>
              <w:rPr>
                <w:b/>
                <w:szCs w:val="22"/>
              </w:rPr>
            </w:pPr>
            <w:r w:rsidRPr="006C7A5B">
              <w:rPr>
                <w:b/>
                <w:szCs w:val="22"/>
              </w:rPr>
              <w:t>Group Presentations</w:t>
            </w:r>
          </w:p>
        </w:tc>
        <w:tc>
          <w:tcPr>
            <w:tcW w:w="1496" w:type="pct"/>
          </w:tcPr>
          <w:p w14:paraId="02F7090C" w14:textId="77777777" w:rsidR="00070D85" w:rsidRPr="006C7A5B" w:rsidRDefault="00070D85" w:rsidP="00525585">
            <w:pPr>
              <w:jc w:val="both"/>
              <w:rPr>
                <w:szCs w:val="22"/>
              </w:rPr>
            </w:pPr>
          </w:p>
        </w:tc>
      </w:tr>
    </w:tbl>
    <w:p w14:paraId="53AE7E4B" w14:textId="77777777" w:rsidR="00070D85" w:rsidRPr="006C7A5B" w:rsidRDefault="00070D85" w:rsidP="00FE1016">
      <w:pPr>
        <w:pStyle w:val="BodyText"/>
        <w:rPr>
          <w:sz w:val="22"/>
          <w:szCs w:val="22"/>
          <w:u w:color="000000"/>
          <w:shd w:val="clear" w:color="auto" w:fill="EEECE1"/>
        </w:rPr>
      </w:pPr>
    </w:p>
    <w:p w14:paraId="791050A9" w14:textId="4728AD88" w:rsidR="00070D85" w:rsidRPr="006C7A5B" w:rsidRDefault="00FE1016" w:rsidP="00FE1016">
      <w:pPr>
        <w:pStyle w:val="BodyText"/>
        <w:rPr>
          <w:rFonts w:ascii="Times New Roman" w:hAnsi="Times New Roman" w:cs="Times New Roman"/>
          <w:i/>
          <w:iCs/>
          <w:sz w:val="22"/>
          <w:szCs w:val="22"/>
        </w:rPr>
      </w:pPr>
      <w:r w:rsidRPr="006C7A5B">
        <w:rPr>
          <w:rFonts w:ascii="Times New Roman" w:hAnsi="Times New Roman" w:cs="Times New Roman"/>
          <w:i/>
          <w:iCs/>
          <w:sz w:val="22"/>
          <w:szCs w:val="22"/>
        </w:rPr>
        <w:t xml:space="preserve">    </w:t>
      </w:r>
      <w:r w:rsidR="00070D85" w:rsidRPr="006C7A5B">
        <w:rPr>
          <w:rFonts w:ascii="Times New Roman" w:hAnsi="Times New Roman" w:cs="Times New Roman"/>
          <w:i/>
          <w:iCs/>
          <w:sz w:val="22"/>
          <w:szCs w:val="22"/>
        </w:rPr>
        <w:t>Note: Cases mentioned above are subject to change</w:t>
      </w:r>
    </w:p>
    <w:p w14:paraId="321B1F43" w14:textId="77777777" w:rsidR="00070D85" w:rsidRPr="006C7A5B" w:rsidRDefault="00070D85" w:rsidP="00070D85">
      <w:pPr>
        <w:rPr>
          <w:b/>
          <w:i/>
          <w:szCs w:val="22"/>
        </w:rPr>
      </w:pPr>
    </w:p>
    <w:p w14:paraId="5C8678F0" w14:textId="493AB896" w:rsidR="00070D85" w:rsidRPr="006C7A5B" w:rsidRDefault="00FE1016" w:rsidP="00070D85">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u w:val="single"/>
        </w:rPr>
      </w:pPr>
      <w:r w:rsidRPr="006C7A5B">
        <w:rPr>
          <w:rFonts w:ascii="Times New Roman" w:hAnsi="Times New Roman" w:cs="Times New Roman"/>
          <w:b/>
          <w:color w:val="000000" w:themeColor="text1"/>
          <w:w w:val="105"/>
          <w:szCs w:val="22"/>
          <w:u w:val="single"/>
        </w:rPr>
        <w:lastRenderedPageBreak/>
        <w:t>Recommended Books</w:t>
      </w:r>
    </w:p>
    <w:p w14:paraId="1524BAD1" w14:textId="77777777" w:rsidR="00070D85" w:rsidRPr="006C7A5B" w:rsidRDefault="00070D85" w:rsidP="00070D85">
      <w:pPr>
        <w:pStyle w:val="ListParagraph"/>
        <w:numPr>
          <w:ilvl w:val="0"/>
          <w:numId w:val="31"/>
        </w:numPr>
        <w:tabs>
          <w:tab w:val="clear" w:pos="284"/>
        </w:tabs>
        <w:spacing w:after="0"/>
        <w:ind w:right="0"/>
        <w:outlineLvl w:val="9"/>
        <w:rPr>
          <w:szCs w:val="22"/>
        </w:rPr>
      </w:pPr>
      <w:r w:rsidRPr="006C7A5B">
        <w:rPr>
          <w:b/>
          <w:bCs/>
          <w:szCs w:val="22"/>
        </w:rPr>
        <w:t>International Marketing</w:t>
      </w:r>
      <w:r w:rsidRPr="006C7A5B">
        <w:rPr>
          <w:rFonts w:eastAsia="Courier New"/>
          <w:i/>
          <w:iCs/>
          <w:szCs w:val="22"/>
        </w:rPr>
        <w:t>,</w:t>
      </w:r>
      <w:r w:rsidRPr="006C7A5B">
        <w:rPr>
          <w:bCs/>
          <w:szCs w:val="22"/>
        </w:rPr>
        <w:t xml:space="preserve"> </w:t>
      </w:r>
      <w:r w:rsidRPr="006C7A5B">
        <w:rPr>
          <w:szCs w:val="22"/>
        </w:rPr>
        <w:t xml:space="preserve">19th edition (22 March 2023) by Philip R. </w:t>
      </w:r>
      <w:proofErr w:type="spellStart"/>
      <w:r w:rsidRPr="006C7A5B">
        <w:rPr>
          <w:szCs w:val="22"/>
        </w:rPr>
        <w:t>Cateora</w:t>
      </w:r>
      <w:proofErr w:type="spellEnd"/>
      <w:r w:rsidRPr="006C7A5B">
        <w:rPr>
          <w:szCs w:val="22"/>
        </w:rPr>
        <w:t>, John L. Graham (McGraw Hill)</w:t>
      </w:r>
    </w:p>
    <w:p w14:paraId="3D1FA8EF" w14:textId="77777777" w:rsidR="00070D85" w:rsidRPr="006C7A5B" w:rsidRDefault="00070D85" w:rsidP="00070D85">
      <w:pPr>
        <w:pStyle w:val="ListParagraph"/>
        <w:numPr>
          <w:ilvl w:val="0"/>
          <w:numId w:val="31"/>
        </w:numPr>
        <w:tabs>
          <w:tab w:val="clear" w:pos="284"/>
        </w:tabs>
        <w:spacing w:after="0"/>
        <w:ind w:right="0"/>
        <w:outlineLvl w:val="9"/>
        <w:rPr>
          <w:szCs w:val="22"/>
        </w:rPr>
      </w:pPr>
      <w:r w:rsidRPr="006C7A5B">
        <w:rPr>
          <w:b/>
          <w:bCs/>
          <w:szCs w:val="22"/>
        </w:rPr>
        <w:t>Brand breakout:</w:t>
      </w:r>
      <w:r w:rsidRPr="006C7A5B">
        <w:rPr>
          <w:szCs w:val="22"/>
        </w:rPr>
        <w:t xml:space="preserve"> How Emerging Market Brands Will Go Global by Nirmalya Kumar &amp; Steenkamp (Palgrave Macmillan; 2013th edition, June 2013)</w:t>
      </w:r>
    </w:p>
    <w:p w14:paraId="02A0BDD5" w14:textId="77777777" w:rsidR="00070D85" w:rsidRPr="006C7A5B" w:rsidRDefault="00070D85" w:rsidP="00070D85">
      <w:pPr>
        <w:jc w:val="both"/>
        <w:rPr>
          <w:szCs w:val="22"/>
        </w:rPr>
      </w:pPr>
    </w:p>
    <w:p w14:paraId="08AC50D3" w14:textId="50A94BE3" w:rsidR="00566016" w:rsidRPr="006C7A5B" w:rsidRDefault="00566016" w:rsidP="005435D0">
      <w:pPr>
        <w:widowControl w:val="0"/>
        <w:tabs>
          <w:tab w:val="clear" w:pos="284"/>
          <w:tab w:val="left" w:pos="1064"/>
          <w:tab w:val="left" w:pos="1065"/>
        </w:tabs>
        <w:autoSpaceDE w:val="0"/>
        <w:autoSpaceDN w:val="0"/>
        <w:spacing w:after="59"/>
        <w:ind w:right="0"/>
        <w:outlineLvl w:val="9"/>
        <w:rPr>
          <w:rFonts w:ascii="Times New Roman" w:hAnsi="Times New Roman" w:cs="Times New Roman"/>
          <w:b/>
          <w:color w:val="000000" w:themeColor="text1"/>
          <w:w w:val="105"/>
          <w:szCs w:val="22"/>
          <w:u w:val="single"/>
        </w:rPr>
      </w:pPr>
    </w:p>
    <w:p w14:paraId="3469A23A" w14:textId="6A07925C" w:rsidR="0058227A" w:rsidRPr="00F32CCB" w:rsidRDefault="0058227A" w:rsidP="0058227A">
      <w:pPr>
        <w:pStyle w:val="ListParagraph"/>
        <w:tabs>
          <w:tab w:val="clear" w:pos="284"/>
        </w:tabs>
        <w:spacing w:before="120" w:after="0" w:line="276" w:lineRule="auto"/>
        <w:ind w:left="357" w:right="0"/>
        <w:contextualSpacing w:val="0"/>
        <w:jc w:val="center"/>
        <w:outlineLvl w:val="9"/>
        <w:rPr>
          <w:rStyle w:val="NoneA"/>
          <w:rFonts w:ascii="Times New Roman" w:hAnsi="Times New Roman" w:cs="Times New Roman"/>
          <w:b/>
          <w:i/>
          <w:szCs w:val="22"/>
        </w:rPr>
      </w:pPr>
      <w:r w:rsidRPr="00F32CCB">
        <w:rPr>
          <w:rStyle w:val="NoneA"/>
          <w:rFonts w:ascii="Times New Roman" w:hAnsi="Times New Roman" w:cs="Times New Roman"/>
          <w:b/>
          <w:i/>
          <w:szCs w:val="22"/>
        </w:rPr>
        <w:t>*****</w:t>
      </w:r>
    </w:p>
    <w:sectPr w:rsidR="0058227A" w:rsidRPr="00F32CCB" w:rsidSect="00240527">
      <w:pgSz w:w="11906" w:h="16838" w:code="9"/>
      <w:pgMar w:top="720" w:right="720" w:bottom="720" w:left="720" w:header="708"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C43208" w14:textId="77777777" w:rsidR="00012125" w:rsidRDefault="00012125" w:rsidP="00605684">
      <w:pPr>
        <w:spacing w:after="0"/>
      </w:pPr>
      <w:r>
        <w:separator/>
      </w:r>
    </w:p>
  </w:endnote>
  <w:endnote w:type="continuationSeparator" w:id="0">
    <w:p w14:paraId="3F43AE9D" w14:textId="77777777" w:rsidR="00012125" w:rsidRDefault="00012125" w:rsidP="006056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0"/>
      </w:rPr>
      <w:id w:val="402264574"/>
      <w:docPartObj>
        <w:docPartGallery w:val="Page Numbers (Bottom of Page)"/>
        <w:docPartUnique/>
      </w:docPartObj>
    </w:sdtPr>
    <w:sdtEndPr/>
    <w:sdtContent>
      <w:sdt>
        <w:sdtPr>
          <w:rPr>
            <w:rFonts w:ascii="Times New Roman" w:hAnsi="Times New Roman" w:cs="Times New Roman"/>
            <w:sz w:val="20"/>
          </w:rPr>
          <w:id w:val="-1865438866"/>
          <w:docPartObj>
            <w:docPartGallery w:val="Page Numbers (Top of Page)"/>
            <w:docPartUnique/>
          </w:docPartObj>
        </w:sdtPr>
        <w:sdtEndPr/>
        <w:sdtContent>
          <w:p w14:paraId="44291E8D" w14:textId="3511B158" w:rsidR="005139F7" w:rsidRPr="00C15789" w:rsidRDefault="005139F7" w:rsidP="009538D2">
            <w:pPr>
              <w:pStyle w:val="Footer"/>
              <w:jc w:val="right"/>
              <w:rPr>
                <w:rFonts w:ascii="Times New Roman" w:hAnsi="Times New Roman" w:cs="Times New Roman"/>
                <w:sz w:val="20"/>
              </w:rPr>
            </w:pPr>
            <w:r>
              <w:rPr>
                <w:rFonts w:ascii="Times New Roman" w:hAnsi="Times New Roman" w:cs="Times New Roman"/>
                <w:sz w:val="20"/>
              </w:rPr>
              <w:tab/>
              <w:t xml:space="preserve">                  </w:t>
            </w:r>
            <w:r>
              <w:rPr>
                <w:rFonts w:ascii="Times New Roman" w:hAnsi="Times New Roman" w:cs="Times New Roman"/>
                <w:sz w:val="20"/>
              </w:rPr>
              <w:tab/>
            </w:r>
            <w:r w:rsidRPr="00096D15">
              <w:rPr>
                <w:rFonts w:ascii="Times New Roman" w:hAnsi="Times New Roman" w:cs="Times New Roman"/>
                <w:sz w:val="20"/>
              </w:rPr>
              <w:t xml:space="preserve">Page </w:t>
            </w:r>
            <w:r w:rsidRPr="00096D15">
              <w:rPr>
                <w:rFonts w:ascii="Times New Roman" w:hAnsi="Times New Roman" w:cs="Times New Roman"/>
                <w:b/>
                <w:bCs/>
                <w:sz w:val="20"/>
              </w:rPr>
              <w:fldChar w:fldCharType="begin"/>
            </w:r>
            <w:r w:rsidRPr="00096D15">
              <w:rPr>
                <w:rFonts w:ascii="Times New Roman" w:hAnsi="Times New Roman" w:cs="Times New Roman"/>
                <w:b/>
                <w:bCs/>
                <w:sz w:val="20"/>
              </w:rPr>
              <w:instrText xml:space="preserve"> PAGE </w:instrText>
            </w:r>
            <w:r w:rsidRPr="00096D15">
              <w:rPr>
                <w:rFonts w:ascii="Times New Roman" w:hAnsi="Times New Roman" w:cs="Times New Roman"/>
                <w:b/>
                <w:bCs/>
                <w:sz w:val="20"/>
              </w:rPr>
              <w:fldChar w:fldCharType="separate"/>
            </w:r>
            <w:r w:rsidR="0058227A">
              <w:rPr>
                <w:rFonts w:ascii="Times New Roman" w:hAnsi="Times New Roman" w:cs="Times New Roman"/>
                <w:b/>
                <w:bCs/>
                <w:noProof/>
                <w:sz w:val="20"/>
              </w:rPr>
              <w:t>9</w:t>
            </w:r>
            <w:r w:rsidRPr="00096D15">
              <w:rPr>
                <w:rFonts w:ascii="Times New Roman" w:hAnsi="Times New Roman" w:cs="Times New Roman"/>
                <w:b/>
                <w:bCs/>
                <w:sz w:val="20"/>
              </w:rPr>
              <w:fldChar w:fldCharType="end"/>
            </w:r>
            <w:r w:rsidRPr="00096D15">
              <w:rPr>
                <w:rFonts w:ascii="Times New Roman" w:hAnsi="Times New Roman" w:cs="Times New Roman"/>
                <w:sz w:val="20"/>
              </w:rPr>
              <w:t xml:space="preserve"> of </w:t>
            </w:r>
            <w:r w:rsidRPr="00096D15">
              <w:rPr>
                <w:rFonts w:ascii="Times New Roman" w:hAnsi="Times New Roman" w:cs="Times New Roman"/>
                <w:b/>
                <w:bCs/>
                <w:sz w:val="20"/>
              </w:rPr>
              <w:fldChar w:fldCharType="begin"/>
            </w:r>
            <w:r w:rsidRPr="00096D15">
              <w:rPr>
                <w:rFonts w:ascii="Times New Roman" w:hAnsi="Times New Roman" w:cs="Times New Roman"/>
                <w:b/>
                <w:bCs/>
                <w:sz w:val="20"/>
              </w:rPr>
              <w:instrText xml:space="preserve"> NUMPAGES  </w:instrText>
            </w:r>
            <w:r w:rsidRPr="00096D15">
              <w:rPr>
                <w:rFonts w:ascii="Times New Roman" w:hAnsi="Times New Roman" w:cs="Times New Roman"/>
                <w:b/>
                <w:bCs/>
                <w:sz w:val="20"/>
              </w:rPr>
              <w:fldChar w:fldCharType="separate"/>
            </w:r>
            <w:r w:rsidR="0058227A">
              <w:rPr>
                <w:rFonts w:ascii="Times New Roman" w:hAnsi="Times New Roman" w:cs="Times New Roman"/>
                <w:b/>
                <w:bCs/>
                <w:noProof/>
                <w:sz w:val="20"/>
              </w:rPr>
              <w:t>9</w:t>
            </w:r>
            <w:r w:rsidRPr="00096D15">
              <w:rPr>
                <w:rFonts w:ascii="Times New Roman" w:hAnsi="Times New Roman" w:cs="Times New Roman"/>
                <w:b/>
                <w:bCs/>
                <w:sz w:val="20"/>
              </w:rPr>
              <w:fldChar w:fldCharType="end"/>
            </w:r>
          </w:p>
        </w:sdtContent>
      </w:sdt>
    </w:sdtContent>
  </w:sdt>
  <w:p w14:paraId="4AF0334D" w14:textId="77777777" w:rsidR="005139F7" w:rsidRDefault="005139F7"/>
  <w:p w14:paraId="3E74B5E9" w14:textId="77777777" w:rsidR="005139F7" w:rsidRDefault="005139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B9866A" w14:textId="77777777" w:rsidR="00012125" w:rsidRDefault="00012125" w:rsidP="00605684">
      <w:pPr>
        <w:spacing w:after="0"/>
      </w:pPr>
      <w:r>
        <w:separator/>
      </w:r>
    </w:p>
  </w:footnote>
  <w:footnote w:type="continuationSeparator" w:id="0">
    <w:p w14:paraId="56F9C1CC" w14:textId="77777777" w:rsidR="00012125" w:rsidRDefault="00012125" w:rsidP="0060568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55D6" w14:textId="2B0813C9" w:rsidR="005139F7" w:rsidRPr="009538D2" w:rsidRDefault="005139F7" w:rsidP="009538D2">
    <w:pPr>
      <w:pStyle w:val="Header"/>
      <w:jc w:val="center"/>
    </w:pPr>
    <w:r w:rsidRPr="00AA059C">
      <w:rPr>
        <w:noProof/>
        <w:lang w:val="en-IN" w:eastAsia="en-IN"/>
      </w:rPr>
      <w:drawing>
        <wp:inline distT="0" distB="0" distL="0" distR="0" wp14:anchorId="6FEBD2D2" wp14:editId="286E8752">
          <wp:extent cx="3050008" cy="892310"/>
          <wp:effectExtent l="0" t="0" r="0" b="3175"/>
          <wp:docPr id="1465414160" name="Picture 1465414160" descr="C:\Users\bcbahuguna\Desktop\IMTG Logo - Primary w AAC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bahuguna\Desktop\IMTG Logo - Primary w AACS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5042" cy="9025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BBFCD" w14:textId="212D85F2" w:rsidR="005139F7" w:rsidRDefault="005139F7" w:rsidP="009538D2">
    <w:pPr>
      <w:pStyle w:val="Header"/>
      <w:jc w:val="center"/>
    </w:pPr>
    <w:r w:rsidRPr="00AA059C">
      <w:rPr>
        <w:noProof/>
        <w:lang w:val="en-IN" w:eastAsia="en-IN"/>
      </w:rPr>
      <w:drawing>
        <wp:inline distT="0" distB="0" distL="0" distR="0" wp14:anchorId="6A78666F" wp14:editId="70F30A7D">
          <wp:extent cx="1808538" cy="529106"/>
          <wp:effectExtent l="0" t="0" r="1270" b="4445"/>
          <wp:docPr id="1434542609" name="Picture 1434542609" descr="C:\Users\bcbahuguna\Desktop\IMTG Logo - Primary w AAC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cbahuguna\Desktop\IMTG Logo - Primary w AACS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4954" cy="53683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1F2E79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F5E8C"/>
    <w:multiLevelType w:val="hybridMultilevel"/>
    <w:tmpl w:val="5F78EBD2"/>
    <w:lvl w:ilvl="0" w:tplc="ACD863BC">
      <w:start w:val="1"/>
      <w:numFmt w:val="decimal"/>
      <w:lvlText w:val="%1."/>
      <w:lvlJc w:val="left"/>
      <w:pPr>
        <w:ind w:left="339" w:hanging="339"/>
      </w:pPr>
      <w:rPr>
        <w:rFonts w:hint="default"/>
        <w:spacing w:val="0"/>
        <w:w w:val="103"/>
        <w:sz w:val="18"/>
        <w:szCs w:val="18"/>
        <w:lang w:val="en-US" w:eastAsia="en-US" w:bidi="ar-SA"/>
      </w:rPr>
    </w:lvl>
    <w:lvl w:ilvl="1" w:tplc="993626E8">
      <w:numFmt w:val="bullet"/>
      <w:lvlText w:val="•"/>
      <w:lvlJc w:val="left"/>
      <w:pPr>
        <w:ind w:left="588" w:hanging="339"/>
      </w:pPr>
      <w:rPr>
        <w:rFonts w:hint="default"/>
        <w:lang w:val="en-US" w:eastAsia="en-US" w:bidi="ar-SA"/>
      </w:rPr>
    </w:lvl>
    <w:lvl w:ilvl="2" w:tplc="04E05962">
      <w:numFmt w:val="bullet"/>
      <w:lvlText w:val="•"/>
      <w:lvlJc w:val="left"/>
      <w:pPr>
        <w:ind w:left="836" w:hanging="339"/>
      </w:pPr>
      <w:rPr>
        <w:rFonts w:hint="default"/>
        <w:lang w:val="en-US" w:eastAsia="en-US" w:bidi="ar-SA"/>
      </w:rPr>
    </w:lvl>
    <w:lvl w:ilvl="3" w:tplc="9F10DB32">
      <w:numFmt w:val="bullet"/>
      <w:lvlText w:val="•"/>
      <w:lvlJc w:val="left"/>
      <w:pPr>
        <w:ind w:left="1084" w:hanging="339"/>
      </w:pPr>
      <w:rPr>
        <w:rFonts w:hint="default"/>
        <w:lang w:val="en-US" w:eastAsia="en-US" w:bidi="ar-SA"/>
      </w:rPr>
    </w:lvl>
    <w:lvl w:ilvl="4" w:tplc="A4C6C57E">
      <w:numFmt w:val="bullet"/>
      <w:lvlText w:val="•"/>
      <w:lvlJc w:val="left"/>
      <w:pPr>
        <w:ind w:left="1333" w:hanging="339"/>
      </w:pPr>
      <w:rPr>
        <w:rFonts w:hint="default"/>
        <w:lang w:val="en-US" w:eastAsia="en-US" w:bidi="ar-SA"/>
      </w:rPr>
    </w:lvl>
    <w:lvl w:ilvl="5" w:tplc="F9A24DD6">
      <w:numFmt w:val="bullet"/>
      <w:lvlText w:val="•"/>
      <w:lvlJc w:val="left"/>
      <w:pPr>
        <w:ind w:left="1581" w:hanging="339"/>
      </w:pPr>
      <w:rPr>
        <w:rFonts w:hint="default"/>
        <w:lang w:val="en-US" w:eastAsia="en-US" w:bidi="ar-SA"/>
      </w:rPr>
    </w:lvl>
    <w:lvl w:ilvl="6" w:tplc="91F4A25A">
      <w:numFmt w:val="bullet"/>
      <w:lvlText w:val="•"/>
      <w:lvlJc w:val="left"/>
      <w:pPr>
        <w:ind w:left="1829" w:hanging="339"/>
      </w:pPr>
      <w:rPr>
        <w:rFonts w:hint="default"/>
        <w:lang w:val="en-US" w:eastAsia="en-US" w:bidi="ar-SA"/>
      </w:rPr>
    </w:lvl>
    <w:lvl w:ilvl="7" w:tplc="DBE2E9D4">
      <w:numFmt w:val="bullet"/>
      <w:lvlText w:val="•"/>
      <w:lvlJc w:val="left"/>
      <w:pPr>
        <w:ind w:left="2078" w:hanging="339"/>
      </w:pPr>
      <w:rPr>
        <w:rFonts w:hint="default"/>
        <w:lang w:val="en-US" w:eastAsia="en-US" w:bidi="ar-SA"/>
      </w:rPr>
    </w:lvl>
    <w:lvl w:ilvl="8" w:tplc="01D0E852">
      <w:numFmt w:val="bullet"/>
      <w:lvlText w:val="•"/>
      <w:lvlJc w:val="left"/>
      <w:pPr>
        <w:ind w:left="2326" w:hanging="339"/>
      </w:pPr>
      <w:rPr>
        <w:rFonts w:hint="default"/>
        <w:lang w:val="en-US" w:eastAsia="en-US" w:bidi="ar-SA"/>
      </w:rPr>
    </w:lvl>
  </w:abstractNum>
  <w:abstractNum w:abstractNumId="2" w15:restartNumberingAfterBreak="0">
    <w:nsid w:val="05B9470D"/>
    <w:multiLevelType w:val="hybridMultilevel"/>
    <w:tmpl w:val="EB6E8BD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CC7918"/>
    <w:multiLevelType w:val="hybridMultilevel"/>
    <w:tmpl w:val="329283C0"/>
    <w:lvl w:ilvl="0" w:tplc="BAC6CA9C">
      <w:start w:val="1"/>
      <w:numFmt w:val="decimal"/>
      <w:lvlText w:val="%1."/>
      <w:lvlJc w:val="left"/>
      <w:pPr>
        <w:ind w:left="439" w:hanging="339"/>
      </w:pPr>
      <w:rPr>
        <w:rFonts w:hint="default"/>
        <w:color w:val="auto"/>
        <w:spacing w:val="0"/>
        <w:w w:val="103"/>
        <w:sz w:val="22"/>
        <w:szCs w:val="22"/>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4" w15:restartNumberingAfterBreak="0">
    <w:nsid w:val="0AFF1A0D"/>
    <w:multiLevelType w:val="hybridMultilevel"/>
    <w:tmpl w:val="250468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C320493"/>
    <w:multiLevelType w:val="hybridMultilevel"/>
    <w:tmpl w:val="30BE5B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4D27120"/>
    <w:multiLevelType w:val="hybridMultilevel"/>
    <w:tmpl w:val="4056A1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F6D60C7"/>
    <w:multiLevelType w:val="hybridMultilevel"/>
    <w:tmpl w:val="1A7C55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4520711"/>
    <w:multiLevelType w:val="hybridMultilevel"/>
    <w:tmpl w:val="893666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70680"/>
    <w:multiLevelType w:val="hybridMultilevel"/>
    <w:tmpl w:val="3BB604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675690"/>
    <w:multiLevelType w:val="hybridMultilevel"/>
    <w:tmpl w:val="2ED4E7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FF92C56"/>
    <w:multiLevelType w:val="hybridMultilevel"/>
    <w:tmpl w:val="329283C0"/>
    <w:lvl w:ilvl="0" w:tplc="BAC6CA9C">
      <w:start w:val="1"/>
      <w:numFmt w:val="decimal"/>
      <w:lvlText w:val="%1."/>
      <w:lvlJc w:val="left"/>
      <w:pPr>
        <w:ind w:left="439" w:hanging="339"/>
      </w:pPr>
      <w:rPr>
        <w:rFonts w:hint="default"/>
        <w:color w:val="auto"/>
        <w:spacing w:val="0"/>
        <w:w w:val="103"/>
        <w:sz w:val="22"/>
        <w:szCs w:val="22"/>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12" w15:restartNumberingAfterBreak="0">
    <w:nsid w:val="30B12712"/>
    <w:multiLevelType w:val="hybridMultilevel"/>
    <w:tmpl w:val="0C4646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5F0694D"/>
    <w:multiLevelType w:val="hybridMultilevel"/>
    <w:tmpl w:val="5F78EBD2"/>
    <w:lvl w:ilvl="0" w:tplc="ACD863BC">
      <w:start w:val="1"/>
      <w:numFmt w:val="decimal"/>
      <w:lvlText w:val="%1."/>
      <w:lvlJc w:val="left"/>
      <w:pPr>
        <w:ind w:left="439" w:hanging="339"/>
      </w:pPr>
      <w:rPr>
        <w:rFonts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14" w15:restartNumberingAfterBreak="0">
    <w:nsid w:val="3BE04645"/>
    <w:multiLevelType w:val="hybridMultilevel"/>
    <w:tmpl w:val="2DD25A5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439279B9"/>
    <w:multiLevelType w:val="hybridMultilevel"/>
    <w:tmpl w:val="0BF07BE4"/>
    <w:lvl w:ilvl="0" w:tplc="40090001">
      <w:start w:val="1"/>
      <w:numFmt w:val="bullet"/>
      <w:lvlText w:val=""/>
      <w:lvlJc w:val="left"/>
      <w:pPr>
        <w:ind w:left="1104" w:firstLine="0"/>
      </w:pPr>
      <w:rPr>
        <w:rFonts w:ascii="Symbol" w:hAnsi="Symbol" w:hint="default"/>
        <w:b w:val="0"/>
        <w:i w:val="0"/>
        <w:strike w:val="0"/>
        <w:dstrike w:val="0"/>
        <w:color w:val="000000"/>
        <w:sz w:val="23"/>
        <w:szCs w:val="23"/>
        <w:u w:val="none" w:color="000000"/>
        <w:effect w:val="none"/>
        <w:bdr w:val="none" w:sz="0" w:space="0" w:color="auto" w:frame="1"/>
        <w:vertAlign w:val="baseline"/>
      </w:rPr>
    </w:lvl>
    <w:lvl w:ilvl="1" w:tplc="40090003" w:tentative="1">
      <w:start w:val="1"/>
      <w:numFmt w:val="bullet"/>
      <w:lvlText w:val="o"/>
      <w:lvlJc w:val="left"/>
      <w:pPr>
        <w:ind w:left="1992" w:hanging="360"/>
      </w:pPr>
      <w:rPr>
        <w:rFonts w:ascii="Courier New" w:hAnsi="Courier New" w:cs="Courier New" w:hint="default"/>
      </w:rPr>
    </w:lvl>
    <w:lvl w:ilvl="2" w:tplc="40090005" w:tentative="1">
      <w:start w:val="1"/>
      <w:numFmt w:val="bullet"/>
      <w:lvlText w:val=""/>
      <w:lvlJc w:val="left"/>
      <w:pPr>
        <w:ind w:left="2712" w:hanging="360"/>
      </w:pPr>
      <w:rPr>
        <w:rFonts w:ascii="Wingdings" w:hAnsi="Wingdings" w:hint="default"/>
      </w:rPr>
    </w:lvl>
    <w:lvl w:ilvl="3" w:tplc="40090001" w:tentative="1">
      <w:start w:val="1"/>
      <w:numFmt w:val="bullet"/>
      <w:lvlText w:val=""/>
      <w:lvlJc w:val="left"/>
      <w:pPr>
        <w:ind w:left="3432" w:hanging="360"/>
      </w:pPr>
      <w:rPr>
        <w:rFonts w:ascii="Symbol" w:hAnsi="Symbol" w:hint="default"/>
      </w:rPr>
    </w:lvl>
    <w:lvl w:ilvl="4" w:tplc="40090003" w:tentative="1">
      <w:start w:val="1"/>
      <w:numFmt w:val="bullet"/>
      <w:lvlText w:val="o"/>
      <w:lvlJc w:val="left"/>
      <w:pPr>
        <w:ind w:left="4152" w:hanging="360"/>
      </w:pPr>
      <w:rPr>
        <w:rFonts w:ascii="Courier New" w:hAnsi="Courier New" w:cs="Courier New" w:hint="default"/>
      </w:rPr>
    </w:lvl>
    <w:lvl w:ilvl="5" w:tplc="40090005" w:tentative="1">
      <w:start w:val="1"/>
      <w:numFmt w:val="bullet"/>
      <w:lvlText w:val=""/>
      <w:lvlJc w:val="left"/>
      <w:pPr>
        <w:ind w:left="4872" w:hanging="360"/>
      </w:pPr>
      <w:rPr>
        <w:rFonts w:ascii="Wingdings" w:hAnsi="Wingdings" w:hint="default"/>
      </w:rPr>
    </w:lvl>
    <w:lvl w:ilvl="6" w:tplc="40090001" w:tentative="1">
      <w:start w:val="1"/>
      <w:numFmt w:val="bullet"/>
      <w:lvlText w:val=""/>
      <w:lvlJc w:val="left"/>
      <w:pPr>
        <w:ind w:left="5592" w:hanging="360"/>
      </w:pPr>
      <w:rPr>
        <w:rFonts w:ascii="Symbol" w:hAnsi="Symbol" w:hint="default"/>
      </w:rPr>
    </w:lvl>
    <w:lvl w:ilvl="7" w:tplc="40090003" w:tentative="1">
      <w:start w:val="1"/>
      <w:numFmt w:val="bullet"/>
      <w:lvlText w:val="o"/>
      <w:lvlJc w:val="left"/>
      <w:pPr>
        <w:ind w:left="6312" w:hanging="360"/>
      </w:pPr>
      <w:rPr>
        <w:rFonts w:ascii="Courier New" w:hAnsi="Courier New" w:cs="Courier New" w:hint="default"/>
      </w:rPr>
    </w:lvl>
    <w:lvl w:ilvl="8" w:tplc="40090005" w:tentative="1">
      <w:start w:val="1"/>
      <w:numFmt w:val="bullet"/>
      <w:lvlText w:val=""/>
      <w:lvlJc w:val="left"/>
      <w:pPr>
        <w:ind w:left="7032" w:hanging="360"/>
      </w:pPr>
      <w:rPr>
        <w:rFonts w:ascii="Wingdings" w:hAnsi="Wingdings" w:hint="default"/>
      </w:rPr>
    </w:lvl>
  </w:abstractNum>
  <w:abstractNum w:abstractNumId="16" w15:restartNumberingAfterBreak="0">
    <w:nsid w:val="496F6797"/>
    <w:multiLevelType w:val="hybridMultilevel"/>
    <w:tmpl w:val="D5A0FABA"/>
    <w:lvl w:ilvl="0" w:tplc="B94C3BB2">
      <w:start w:val="17"/>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9B73DE2"/>
    <w:multiLevelType w:val="hybridMultilevel"/>
    <w:tmpl w:val="A1BE71D6"/>
    <w:lvl w:ilvl="0" w:tplc="C220ECBE">
      <w:start w:val="1"/>
      <w:numFmt w:val="decimal"/>
      <w:lvlText w:val="%1."/>
      <w:lvlJc w:val="left"/>
      <w:pPr>
        <w:ind w:left="360" w:hanging="360"/>
      </w:pPr>
      <w:rPr>
        <w:rFonts w:hint="default"/>
        <w:b w:val="0"/>
        <w:i w:val="0"/>
        <w:color w:val="auto"/>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8" w15:restartNumberingAfterBreak="0">
    <w:nsid w:val="4EFE38F3"/>
    <w:multiLevelType w:val="hybridMultilevel"/>
    <w:tmpl w:val="E6F033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00757C6"/>
    <w:multiLevelType w:val="hybridMultilevel"/>
    <w:tmpl w:val="8B0270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4A21968"/>
    <w:multiLevelType w:val="hybridMultilevel"/>
    <w:tmpl w:val="9A66E1DC"/>
    <w:lvl w:ilvl="0" w:tplc="B94C3BB2">
      <w:start w:val="17"/>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58DB0455"/>
    <w:multiLevelType w:val="hybridMultilevel"/>
    <w:tmpl w:val="BFC0B5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AC5713D"/>
    <w:multiLevelType w:val="hybridMultilevel"/>
    <w:tmpl w:val="DA6C2172"/>
    <w:lvl w:ilvl="0" w:tplc="2A7E8124">
      <w:start w:val="1"/>
      <w:numFmt w:val="decimal"/>
      <w:lvlText w:val="%1."/>
      <w:lvlJc w:val="left"/>
      <w:pPr>
        <w:ind w:left="720" w:hanging="360"/>
      </w:pPr>
      <w:rPr>
        <w:rFonts w:cs="Arial Unicode MS" w:hint="default"/>
        <w:sz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649A3CB6"/>
    <w:multiLevelType w:val="hybridMultilevel"/>
    <w:tmpl w:val="C34827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8C108E3"/>
    <w:multiLevelType w:val="hybridMultilevel"/>
    <w:tmpl w:val="5F78EBD2"/>
    <w:lvl w:ilvl="0" w:tplc="ACD863BC">
      <w:start w:val="1"/>
      <w:numFmt w:val="decimal"/>
      <w:lvlText w:val="%1."/>
      <w:lvlJc w:val="left"/>
      <w:pPr>
        <w:ind w:left="439" w:hanging="339"/>
      </w:pPr>
      <w:rPr>
        <w:rFonts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25" w15:restartNumberingAfterBreak="0">
    <w:nsid w:val="68C21C71"/>
    <w:multiLevelType w:val="hybridMultilevel"/>
    <w:tmpl w:val="5F78EBD2"/>
    <w:lvl w:ilvl="0" w:tplc="ACD863BC">
      <w:start w:val="1"/>
      <w:numFmt w:val="decimal"/>
      <w:lvlText w:val="%1."/>
      <w:lvlJc w:val="left"/>
      <w:pPr>
        <w:ind w:left="439" w:hanging="339"/>
      </w:pPr>
      <w:rPr>
        <w:rFonts w:hint="default"/>
        <w:spacing w:val="0"/>
        <w:w w:val="103"/>
        <w:sz w:val="18"/>
        <w:szCs w:val="18"/>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26" w15:restartNumberingAfterBreak="0">
    <w:nsid w:val="6AA347D2"/>
    <w:multiLevelType w:val="hybridMultilevel"/>
    <w:tmpl w:val="F4D2BB2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BC40605"/>
    <w:multiLevelType w:val="hybridMultilevel"/>
    <w:tmpl w:val="25FA61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E770AE9"/>
    <w:multiLevelType w:val="hybridMultilevel"/>
    <w:tmpl w:val="329283C0"/>
    <w:lvl w:ilvl="0" w:tplc="BAC6CA9C">
      <w:start w:val="1"/>
      <w:numFmt w:val="decimal"/>
      <w:lvlText w:val="%1."/>
      <w:lvlJc w:val="left"/>
      <w:pPr>
        <w:ind w:left="439" w:hanging="339"/>
      </w:pPr>
      <w:rPr>
        <w:rFonts w:hint="default"/>
        <w:color w:val="auto"/>
        <w:spacing w:val="0"/>
        <w:w w:val="103"/>
        <w:sz w:val="22"/>
        <w:szCs w:val="22"/>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abstractNum w:abstractNumId="29" w15:restartNumberingAfterBreak="0">
    <w:nsid w:val="77B06FC0"/>
    <w:multiLevelType w:val="hybridMultilevel"/>
    <w:tmpl w:val="E09204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E2764DE"/>
    <w:multiLevelType w:val="hybridMultilevel"/>
    <w:tmpl w:val="329283C0"/>
    <w:lvl w:ilvl="0" w:tplc="BAC6CA9C">
      <w:start w:val="1"/>
      <w:numFmt w:val="decimal"/>
      <w:lvlText w:val="%1."/>
      <w:lvlJc w:val="left"/>
      <w:pPr>
        <w:ind w:left="439" w:hanging="339"/>
      </w:pPr>
      <w:rPr>
        <w:rFonts w:hint="default"/>
        <w:color w:val="auto"/>
        <w:spacing w:val="0"/>
        <w:w w:val="103"/>
        <w:sz w:val="22"/>
        <w:szCs w:val="22"/>
        <w:lang w:val="en-US" w:eastAsia="en-US" w:bidi="ar-SA"/>
      </w:rPr>
    </w:lvl>
    <w:lvl w:ilvl="1" w:tplc="993626E8">
      <w:numFmt w:val="bullet"/>
      <w:lvlText w:val="•"/>
      <w:lvlJc w:val="left"/>
      <w:pPr>
        <w:ind w:left="688" w:hanging="339"/>
      </w:pPr>
      <w:rPr>
        <w:rFonts w:hint="default"/>
        <w:lang w:val="en-US" w:eastAsia="en-US" w:bidi="ar-SA"/>
      </w:rPr>
    </w:lvl>
    <w:lvl w:ilvl="2" w:tplc="04E05962">
      <w:numFmt w:val="bullet"/>
      <w:lvlText w:val="•"/>
      <w:lvlJc w:val="left"/>
      <w:pPr>
        <w:ind w:left="936" w:hanging="339"/>
      </w:pPr>
      <w:rPr>
        <w:rFonts w:hint="default"/>
        <w:lang w:val="en-US" w:eastAsia="en-US" w:bidi="ar-SA"/>
      </w:rPr>
    </w:lvl>
    <w:lvl w:ilvl="3" w:tplc="9F10DB32">
      <w:numFmt w:val="bullet"/>
      <w:lvlText w:val="•"/>
      <w:lvlJc w:val="left"/>
      <w:pPr>
        <w:ind w:left="1184" w:hanging="339"/>
      </w:pPr>
      <w:rPr>
        <w:rFonts w:hint="default"/>
        <w:lang w:val="en-US" w:eastAsia="en-US" w:bidi="ar-SA"/>
      </w:rPr>
    </w:lvl>
    <w:lvl w:ilvl="4" w:tplc="A4C6C57E">
      <w:numFmt w:val="bullet"/>
      <w:lvlText w:val="•"/>
      <w:lvlJc w:val="left"/>
      <w:pPr>
        <w:ind w:left="1433" w:hanging="339"/>
      </w:pPr>
      <w:rPr>
        <w:rFonts w:hint="default"/>
        <w:lang w:val="en-US" w:eastAsia="en-US" w:bidi="ar-SA"/>
      </w:rPr>
    </w:lvl>
    <w:lvl w:ilvl="5" w:tplc="F9A24DD6">
      <w:numFmt w:val="bullet"/>
      <w:lvlText w:val="•"/>
      <w:lvlJc w:val="left"/>
      <w:pPr>
        <w:ind w:left="1681" w:hanging="339"/>
      </w:pPr>
      <w:rPr>
        <w:rFonts w:hint="default"/>
        <w:lang w:val="en-US" w:eastAsia="en-US" w:bidi="ar-SA"/>
      </w:rPr>
    </w:lvl>
    <w:lvl w:ilvl="6" w:tplc="91F4A25A">
      <w:numFmt w:val="bullet"/>
      <w:lvlText w:val="•"/>
      <w:lvlJc w:val="left"/>
      <w:pPr>
        <w:ind w:left="1929" w:hanging="339"/>
      </w:pPr>
      <w:rPr>
        <w:rFonts w:hint="default"/>
        <w:lang w:val="en-US" w:eastAsia="en-US" w:bidi="ar-SA"/>
      </w:rPr>
    </w:lvl>
    <w:lvl w:ilvl="7" w:tplc="DBE2E9D4">
      <w:numFmt w:val="bullet"/>
      <w:lvlText w:val="•"/>
      <w:lvlJc w:val="left"/>
      <w:pPr>
        <w:ind w:left="2178" w:hanging="339"/>
      </w:pPr>
      <w:rPr>
        <w:rFonts w:hint="default"/>
        <w:lang w:val="en-US" w:eastAsia="en-US" w:bidi="ar-SA"/>
      </w:rPr>
    </w:lvl>
    <w:lvl w:ilvl="8" w:tplc="01D0E852">
      <w:numFmt w:val="bullet"/>
      <w:lvlText w:val="•"/>
      <w:lvlJc w:val="left"/>
      <w:pPr>
        <w:ind w:left="2426" w:hanging="339"/>
      </w:pPr>
      <w:rPr>
        <w:rFonts w:hint="default"/>
        <w:lang w:val="en-US" w:eastAsia="en-US" w:bidi="ar-SA"/>
      </w:rPr>
    </w:lvl>
  </w:abstractNum>
  <w:num w:numId="1">
    <w:abstractNumId w:val="0"/>
  </w:num>
  <w:num w:numId="2">
    <w:abstractNumId w:val="28"/>
  </w:num>
  <w:num w:numId="3">
    <w:abstractNumId w:val="19"/>
  </w:num>
  <w:num w:numId="4">
    <w:abstractNumId w:val="5"/>
  </w:num>
  <w:num w:numId="5">
    <w:abstractNumId w:val="18"/>
  </w:num>
  <w:num w:numId="6">
    <w:abstractNumId w:val="10"/>
  </w:num>
  <w:num w:numId="7">
    <w:abstractNumId w:val="12"/>
  </w:num>
  <w:num w:numId="8">
    <w:abstractNumId w:val="6"/>
  </w:num>
  <w:num w:numId="9">
    <w:abstractNumId w:val="15"/>
  </w:num>
  <w:num w:numId="10">
    <w:abstractNumId w:val="29"/>
  </w:num>
  <w:num w:numId="11">
    <w:abstractNumId w:val="27"/>
  </w:num>
  <w:num w:numId="12">
    <w:abstractNumId w:val="4"/>
  </w:num>
  <w:num w:numId="13">
    <w:abstractNumId w:val="21"/>
  </w:num>
  <w:num w:numId="14">
    <w:abstractNumId w:val="1"/>
  </w:num>
  <w:num w:numId="15">
    <w:abstractNumId w:val="13"/>
  </w:num>
  <w:num w:numId="16">
    <w:abstractNumId w:val="25"/>
  </w:num>
  <w:num w:numId="17">
    <w:abstractNumId w:val="24"/>
  </w:num>
  <w:num w:numId="18">
    <w:abstractNumId w:val="7"/>
  </w:num>
  <w:num w:numId="19">
    <w:abstractNumId w:val="26"/>
  </w:num>
  <w:num w:numId="20">
    <w:abstractNumId w:val="14"/>
  </w:num>
  <w:num w:numId="21">
    <w:abstractNumId w:val="17"/>
  </w:num>
  <w:num w:numId="22">
    <w:abstractNumId w:val="22"/>
  </w:num>
  <w:num w:numId="23">
    <w:abstractNumId w:val="3"/>
  </w:num>
  <w:num w:numId="24">
    <w:abstractNumId w:val="30"/>
  </w:num>
  <w:num w:numId="25">
    <w:abstractNumId w:val="11"/>
  </w:num>
  <w:num w:numId="26">
    <w:abstractNumId w:val="23"/>
  </w:num>
  <w:num w:numId="27">
    <w:abstractNumId w:val="8"/>
  </w:num>
  <w:num w:numId="28">
    <w:abstractNumId w:val="9"/>
  </w:num>
  <w:num w:numId="29">
    <w:abstractNumId w:val="20"/>
  </w:num>
  <w:num w:numId="30">
    <w:abstractNumId w:val="16"/>
  </w:num>
  <w:num w:numId="31">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zszAwMjAzMTQwMjJU0lEKTi0uzszPAykwMq8FACWi0O8tAAAA"/>
  </w:docVars>
  <w:rsids>
    <w:rsidRoot w:val="00E300AC"/>
    <w:rsid w:val="00000519"/>
    <w:rsid w:val="00000E25"/>
    <w:rsid w:val="00005BAC"/>
    <w:rsid w:val="00006B15"/>
    <w:rsid w:val="000107F2"/>
    <w:rsid w:val="0001169F"/>
    <w:rsid w:val="00011756"/>
    <w:rsid w:val="00012125"/>
    <w:rsid w:val="00013996"/>
    <w:rsid w:val="00015387"/>
    <w:rsid w:val="00015665"/>
    <w:rsid w:val="000235AE"/>
    <w:rsid w:val="00035C36"/>
    <w:rsid w:val="00036356"/>
    <w:rsid w:val="0004174A"/>
    <w:rsid w:val="00047BA8"/>
    <w:rsid w:val="0005187D"/>
    <w:rsid w:val="00051FF8"/>
    <w:rsid w:val="0005611D"/>
    <w:rsid w:val="000571E0"/>
    <w:rsid w:val="00060106"/>
    <w:rsid w:val="000608E7"/>
    <w:rsid w:val="00060EB0"/>
    <w:rsid w:val="00065E30"/>
    <w:rsid w:val="00070D85"/>
    <w:rsid w:val="00076799"/>
    <w:rsid w:val="00076A56"/>
    <w:rsid w:val="00076FB4"/>
    <w:rsid w:val="000778C9"/>
    <w:rsid w:val="0007790D"/>
    <w:rsid w:val="00077E56"/>
    <w:rsid w:val="00090D72"/>
    <w:rsid w:val="00092C38"/>
    <w:rsid w:val="00094163"/>
    <w:rsid w:val="000962CE"/>
    <w:rsid w:val="00096D15"/>
    <w:rsid w:val="000A1513"/>
    <w:rsid w:val="000A1EF4"/>
    <w:rsid w:val="000A2B67"/>
    <w:rsid w:val="000B0394"/>
    <w:rsid w:val="000B0872"/>
    <w:rsid w:val="000B32A6"/>
    <w:rsid w:val="000B5E87"/>
    <w:rsid w:val="000B6CB3"/>
    <w:rsid w:val="000B79B3"/>
    <w:rsid w:val="000C0FC5"/>
    <w:rsid w:val="000C3817"/>
    <w:rsid w:val="000D50A6"/>
    <w:rsid w:val="000E1390"/>
    <w:rsid w:val="000E1667"/>
    <w:rsid w:val="000E1DE1"/>
    <w:rsid w:val="000E660D"/>
    <w:rsid w:val="000E6774"/>
    <w:rsid w:val="000F04EB"/>
    <w:rsid w:val="000F2CB8"/>
    <w:rsid w:val="000F4A70"/>
    <w:rsid w:val="000F6D53"/>
    <w:rsid w:val="001017E0"/>
    <w:rsid w:val="0010321F"/>
    <w:rsid w:val="00104D35"/>
    <w:rsid w:val="001065C8"/>
    <w:rsid w:val="00106ACD"/>
    <w:rsid w:val="00110208"/>
    <w:rsid w:val="00112FC7"/>
    <w:rsid w:val="00117B0F"/>
    <w:rsid w:val="00120574"/>
    <w:rsid w:val="001211C2"/>
    <w:rsid w:val="00121E82"/>
    <w:rsid w:val="00130531"/>
    <w:rsid w:val="00135052"/>
    <w:rsid w:val="00135715"/>
    <w:rsid w:val="00141AA8"/>
    <w:rsid w:val="00142E92"/>
    <w:rsid w:val="0014692B"/>
    <w:rsid w:val="00146E4C"/>
    <w:rsid w:val="0015608A"/>
    <w:rsid w:val="00156D7E"/>
    <w:rsid w:val="00157240"/>
    <w:rsid w:val="00162FA5"/>
    <w:rsid w:val="0016541F"/>
    <w:rsid w:val="001705D0"/>
    <w:rsid w:val="00170B88"/>
    <w:rsid w:val="0017161D"/>
    <w:rsid w:val="001720FA"/>
    <w:rsid w:val="0017438C"/>
    <w:rsid w:val="00174C69"/>
    <w:rsid w:val="001766F5"/>
    <w:rsid w:val="00177BB1"/>
    <w:rsid w:val="00177F24"/>
    <w:rsid w:val="00180384"/>
    <w:rsid w:val="001821B2"/>
    <w:rsid w:val="00185892"/>
    <w:rsid w:val="001876F7"/>
    <w:rsid w:val="00190F3F"/>
    <w:rsid w:val="00192378"/>
    <w:rsid w:val="00193C22"/>
    <w:rsid w:val="001953C9"/>
    <w:rsid w:val="0019572E"/>
    <w:rsid w:val="00195C88"/>
    <w:rsid w:val="0019690B"/>
    <w:rsid w:val="001A0F57"/>
    <w:rsid w:val="001A241F"/>
    <w:rsid w:val="001A317A"/>
    <w:rsid w:val="001A6EBC"/>
    <w:rsid w:val="001A72B5"/>
    <w:rsid w:val="001A7EAA"/>
    <w:rsid w:val="001B14DC"/>
    <w:rsid w:val="001B1EDF"/>
    <w:rsid w:val="001B20D0"/>
    <w:rsid w:val="001B53CB"/>
    <w:rsid w:val="001C2468"/>
    <w:rsid w:val="001C5B12"/>
    <w:rsid w:val="001D1505"/>
    <w:rsid w:val="001D2C99"/>
    <w:rsid w:val="001D2E58"/>
    <w:rsid w:val="001D3399"/>
    <w:rsid w:val="001D6D82"/>
    <w:rsid w:val="001E1FDD"/>
    <w:rsid w:val="001E37D3"/>
    <w:rsid w:val="001E45E7"/>
    <w:rsid w:val="001E582D"/>
    <w:rsid w:val="001E5BB9"/>
    <w:rsid w:val="001F1969"/>
    <w:rsid w:val="001F4FB3"/>
    <w:rsid w:val="002020DA"/>
    <w:rsid w:val="002031FA"/>
    <w:rsid w:val="002042F7"/>
    <w:rsid w:val="002207A9"/>
    <w:rsid w:val="002225EB"/>
    <w:rsid w:val="00222D1A"/>
    <w:rsid w:val="00223297"/>
    <w:rsid w:val="00224612"/>
    <w:rsid w:val="002263E5"/>
    <w:rsid w:val="00226C73"/>
    <w:rsid w:val="00227458"/>
    <w:rsid w:val="00230CC4"/>
    <w:rsid w:val="00235713"/>
    <w:rsid w:val="00235957"/>
    <w:rsid w:val="002404F5"/>
    <w:rsid w:val="00240527"/>
    <w:rsid w:val="00242012"/>
    <w:rsid w:val="00246702"/>
    <w:rsid w:val="002474DA"/>
    <w:rsid w:val="00251FF4"/>
    <w:rsid w:val="00260522"/>
    <w:rsid w:val="00260AD9"/>
    <w:rsid w:val="00262852"/>
    <w:rsid w:val="0026582F"/>
    <w:rsid w:val="00266EBC"/>
    <w:rsid w:val="00266FEB"/>
    <w:rsid w:val="0027022F"/>
    <w:rsid w:val="00275332"/>
    <w:rsid w:val="00275365"/>
    <w:rsid w:val="002753E2"/>
    <w:rsid w:val="00276DBA"/>
    <w:rsid w:val="002807DF"/>
    <w:rsid w:val="00282659"/>
    <w:rsid w:val="00286057"/>
    <w:rsid w:val="0029218C"/>
    <w:rsid w:val="00297962"/>
    <w:rsid w:val="002A1E2E"/>
    <w:rsid w:val="002A5465"/>
    <w:rsid w:val="002A6999"/>
    <w:rsid w:val="002A7A0E"/>
    <w:rsid w:val="002B2712"/>
    <w:rsid w:val="002B3D75"/>
    <w:rsid w:val="002B647C"/>
    <w:rsid w:val="002B651A"/>
    <w:rsid w:val="002C0DBD"/>
    <w:rsid w:val="002C1A31"/>
    <w:rsid w:val="002C363C"/>
    <w:rsid w:val="002C5C28"/>
    <w:rsid w:val="002D0231"/>
    <w:rsid w:val="002D5118"/>
    <w:rsid w:val="002D60E5"/>
    <w:rsid w:val="002D632E"/>
    <w:rsid w:val="002E15BB"/>
    <w:rsid w:val="002E31B5"/>
    <w:rsid w:val="002E34F1"/>
    <w:rsid w:val="002E4F4B"/>
    <w:rsid w:val="002E5147"/>
    <w:rsid w:val="002E7E9F"/>
    <w:rsid w:val="002F5301"/>
    <w:rsid w:val="002F5DFD"/>
    <w:rsid w:val="002F72A5"/>
    <w:rsid w:val="00310494"/>
    <w:rsid w:val="00310DD3"/>
    <w:rsid w:val="00311337"/>
    <w:rsid w:val="00311976"/>
    <w:rsid w:val="003202FF"/>
    <w:rsid w:val="003218C7"/>
    <w:rsid w:val="00322782"/>
    <w:rsid w:val="00322D16"/>
    <w:rsid w:val="003233C2"/>
    <w:rsid w:val="00324CB5"/>
    <w:rsid w:val="00325224"/>
    <w:rsid w:val="00327565"/>
    <w:rsid w:val="003318EC"/>
    <w:rsid w:val="0034378E"/>
    <w:rsid w:val="00347860"/>
    <w:rsid w:val="0035227C"/>
    <w:rsid w:val="00353A27"/>
    <w:rsid w:val="003712D5"/>
    <w:rsid w:val="0038205F"/>
    <w:rsid w:val="00387FBB"/>
    <w:rsid w:val="0039777B"/>
    <w:rsid w:val="00397AEC"/>
    <w:rsid w:val="003A176F"/>
    <w:rsid w:val="003A2901"/>
    <w:rsid w:val="003A5EDC"/>
    <w:rsid w:val="003A62B8"/>
    <w:rsid w:val="003A7F38"/>
    <w:rsid w:val="003B03C7"/>
    <w:rsid w:val="003B2F0C"/>
    <w:rsid w:val="003B3A40"/>
    <w:rsid w:val="003B3B09"/>
    <w:rsid w:val="003B41E9"/>
    <w:rsid w:val="003C2CD0"/>
    <w:rsid w:val="003C2D2A"/>
    <w:rsid w:val="003C2DE9"/>
    <w:rsid w:val="003C5E82"/>
    <w:rsid w:val="003C6317"/>
    <w:rsid w:val="003C7820"/>
    <w:rsid w:val="003D301B"/>
    <w:rsid w:val="003D4F04"/>
    <w:rsid w:val="003E0853"/>
    <w:rsid w:val="003E1094"/>
    <w:rsid w:val="003E23F0"/>
    <w:rsid w:val="003E261E"/>
    <w:rsid w:val="003E3A06"/>
    <w:rsid w:val="003F30DB"/>
    <w:rsid w:val="003F320B"/>
    <w:rsid w:val="004018CD"/>
    <w:rsid w:val="004039AF"/>
    <w:rsid w:val="0040463E"/>
    <w:rsid w:val="0041143E"/>
    <w:rsid w:val="00411D0C"/>
    <w:rsid w:val="00414530"/>
    <w:rsid w:val="00414AB7"/>
    <w:rsid w:val="00416CD2"/>
    <w:rsid w:val="004171CB"/>
    <w:rsid w:val="00433311"/>
    <w:rsid w:val="0043566D"/>
    <w:rsid w:val="004440A6"/>
    <w:rsid w:val="0045026C"/>
    <w:rsid w:val="00450E3E"/>
    <w:rsid w:val="00453832"/>
    <w:rsid w:val="004539DB"/>
    <w:rsid w:val="00455033"/>
    <w:rsid w:val="0045680D"/>
    <w:rsid w:val="00460D3A"/>
    <w:rsid w:val="004622CD"/>
    <w:rsid w:val="00464C85"/>
    <w:rsid w:val="00465FB7"/>
    <w:rsid w:val="00471338"/>
    <w:rsid w:val="0047238F"/>
    <w:rsid w:val="0048097D"/>
    <w:rsid w:val="00483C2B"/>
    <w:rsid w:val="0048531F"/>
    <w:rsid w:val="00490D53"/>
    <w:rsid w:val="004919E0"/>
    <w:rsid w:val="00494462"/>
    <w:rsid w:val="004A0E8A"/>
    <w:rsid w:val="004A1C6A"/>
    <w:rsid w:val="004A6F1A"/>
    <w:rsid w:val="004A7816"/>
    <w:rsid w:val="004B31F0"/>
    <w:rsid w:val="004B716E"/>
    <w:rsid w:val="004C0C74"/>
    <w:rsid w:val="004D095C"/>
    <w:rsid w:val="004D17B0"/>
    <w:rsid w:val="004D210F"/>
    <w:rsid w:val="004D49B8"/>
    <w:rsid w:val="004D7C0E"/>
    <w:rsid w:val="004E315E"/>
    <w:rsid w:val="004E7A97"/>
    <w:rsid w:val="004F1249"/>
    <w:rsid w:val="004F1277"/>
    <w:rsid w:val="004F64AB"/>
    <w:rsid w:val="004F654C"/>
    <w:rsid w:val="004F66BF"/>
    <w:rsid w:val="0050057C"/>
    <w:rsid w:val="00502361"/>
    <w:rsid w:val="00503AAD"/>
    <w:rsid w:val="00507A73"/>
    <w:rsid w:val="005139F7"/>
    <w:rsid w:val="00516D91"/>
    <w:rsid w:val="00516DA5"/>
    <w:rsid w:val="00517B6F"/>
    <w:rsid w:val="00526A89"/>
    <w:rsid w:val="005345D7"/>
    <w:rsid w:val="00534C40"/>
    <w:rsid w:val="005420A3"/>
    <w:rsid w:val="005435D0"/>
    <w:rsid w:val="0054399C"/>
    <w:rsid w:val="00543BA5"/>
    <w:rsid w:val="00543F26"/>
    <w:rsid w:val="005468C4"/>
    <w:rsid w:val="005505D3"/>
    <w:rsid w:val="005519F6"/>
    <w:rsid w:val="00552683"/>
    <w:rsid w:val="00554CFB"/>
    <w:rsid w:val="0055773A"/>
    <w:rsid w:val="005617A6"/>
    <w:rsid w:val="00562E9E"/>
    <w:rsid w:val="00566016"/>
    <w:rsid w:val="00567F67"/>
    <w:rsid w:val="00574173"/>
    <w:rsid w:val="005763C3"/>
    <w:rsid w:val="005778AF"/>
    <w:rsid w:val="00577C39"/>
    <w:rsid w:val="00577DC4"/>
    <w:rsid w:val="0058097C"/>
    <w:rsid w:val="005813B2"/>
    <w:rsid w:val="0058227A"/>
    <w:rsid w:val="005831AA"/>
    <w:rsid w:val="00583A09"/>
    <w:rsid w:val="00590795"/>
    <w:rsid w:val="005944BC"/>
    <w:rsid w:val="00596AE6"/>
    <w:rsid w:val="005A3FAA"/>
    <w:rsid w:val="005A7303"/>
    <w:rsid w:val="005B6370"/>
    <w:rsid w:val="005B712B"/>
    <w:rsid w:val="005C0143"/>
    <w:rsid w:val="005C040A"/>
    <w:rsid w:val="005C0A0B"/>
    <w:rsid w:val="005C186C"/>
    <w:rsid w:val="005C3D27"/>
    <w:rsid w:val="005C4173"/>
    <w:rsid w:val="005C768F"/>
    <w:rsid w:val="005D2BCC"/>
    <w:rsid w:val="005D479C"/>
    <w:rsid w:val="005D4D91"/>
    <w:rsid w:val="005D6382"/>
    <w:rsid w:val="005D6B25"/>
    <w:rsid w:val="005E341B"/>
    <w:rsid w:val="005E4180"/>
    <w:rsid w:val="005E51AA"/>
    <w:rsid w:val="005E7E94"/>
    <w:rsid w:val="005F3238"/>
    <w:rsid w:val="005F5BD5"/>
    <w:rsid w:val="005F5BF9"/>
    <w:rsid w:val="005F6644"/>
    <w:rsid w:val="00600B57"/>
    <w:rsid w:val="0060192A"/>
    <w:rsid w:val="00605684"/>
    <w:rsid w:val="00611CE2"/>
    <w:rsid w:val="006153B4"/>
    <w:rsid w:val="0062035E"/>
    <w:rsid w:val="0062634B"/>
    <w:rsid w:val="00630A43"/>
    <w:rsid w:val="006323BB"/>
    <w:rsid w:val="0063274B"/>
    <w:rsid w:val="00640721"/>
    <w:rsid w:val="006435FC"/>
    <w:rsid w:val="00643616"/>
    <w:rsid w:val="0064559B"/>
    <w:rsid w:val="0064758B"/>
    <w:rsid w:val="00652FFC"/>
    <w:rsid w:val="006553B9"/>
    <w:rsid w:val="00657536"/>
    <w:rsid w:val="00663ABD"/>
    <w:rsid w:val="006661A9"/>
    <w:rsid w:val="00670A2A"/>
    <w:rsid w:val="006711C7"/>
    <w:rsid w:val="00671A97"/>
    <w:rsid w:val="00673417"/>
    <w:rsid w:val="00675B89"/>
    <w:rsid w:val="00691E37"/>
    <w:rsid w:val="006A1132"/>
    <w:rsid w:val="006A1675"/>
    <w:rsid w:val="006A1829"/>
    <w:rsid w:val="006A18AA"/>
    <w:rsid w:val="006B03D8"/>
    <w:rsid w:val="006B1848"/>
    <w:rsid w:val="006B3A60"/>
    <w:rsid w:val="006B5626"/>
    <w:rsid w:val="006B65C2"/>
    <w:rsid w:val="006C1540"/>
    <w:rsid w:val="006C3D14"/>
    <w:rsid w:val="006C7A5B"/>
    <w:rsid w:val="006D2BA6"/>
    <w:rsid w:val="006D3839"/>
    <w:rsid w:val="006D724A"/>
    <w:rsid w:val="006F1214"/>
    <w:rsid w:val="006F3B0A"/>
    <w:rsid w:val="007068C0"/>
    <w:rsid w:val="007123C4"/>
    <w:rsid w:val="00713374"/>
    <w:rsid w:val="00714880"/>
    <w:rsid w:val="007155B8"/>
    <w:rsid w:val="007157E9"/>
    <w:rsid w:val="00717F14"/>
    <w:rsid w:val="00722FCB"/>
    <w:rsid w:val="00723A5C"/>
    <w:rsid w:val="00732FE6"/>
    <w:rsid w:val="00735978"/>
    <w:rsid w:val="00736595"/>
    <w:rsid w:val="007373F6"/>
    <w:rsid w:val="00737B3E"/>
    <w:rsid w:val="00747C50"/>
    <w:rsid w:val="00747DCC"/>
    <w:rsid w:val="00750BB1"/>
    <w:rsid w:val="0075535D"/>
    <w:rsid w:val="00755A81"/>
    <w:rsid w:val="00757D09"/>
    <w:rsid w:val="0076394F"/>
    <w:rsid w:val="00766975"/>
    <w:rsid w:val="0076771D"/>
    <w:rsid w:val="00773172"/>
    <w:rsid w:val="00774B70"/>
    <w:rsid w:val="007755C2"/>
    <w:rsid w:val="00776B1D"/>
    <w:rsid w:val="00777873"/>
    <w:rsid w:val="00781101"/>
    <w:rsid w:val="00783C07"/>
    <w:rsid w:val="0078425E"/>
    <w:rsid w:val="00787792"/>
    <w:rsid w:val="00787884"/>
    <w:rsid w:val="00795687"/>
    <w:rsid w:val="00795EB0"/>
    <w:rsid w:val="007970D5"/>
    <w:rsid w:val="007A2014"/>
    <w:rsid w:val="007A431B"/>
    <w:rsid w:val="007A6EC2"/>
    <w:rsid w:val="007A7C5B"/>
    <w:rsid w:val="007B103A"/>
    <w:rsid w:val="007B12F7"/>
    <w:rsid w:val="007B1A3C"/>
    <w:rsid w:val="007B1ADA"/>
    <w:rsid w:val="007C010A"/>
    <w:rsid w:val="007C023B"/>
    <w:rsid w:val="007C107E"/>
    <w:rsid w:val="007C335A"/>
    <w:rsid w:val="007C5BAC"/>
    <w:rsid w:val="007C5CD5"/>
    <w:rsid w:val="007D1256"/>
    <w:rsid w:val="007D46D2"/>
    <w:rsid w:val="007E165F"/>
    <w:rsid w:val="007E341F"/>
    <w:rsid w:val="007E3807"/>
    <w:rsid w:val="007E3A0F"/>
    <w:rsid w:val="007E4E91"/>
    <w:rsid w:val="007E5F84"/>
    <w:rsid w:val="007E7482"/>
    <w:rsid w:val="007E7B6D"/>
    <w:rsid w:val="007E7F4C"/>
    <w:rsid w:val="007F6DD7"/>
    <w:rsid w:val="007F77FC"/>
    <w:rsid w:val="008007BF"/>
    <w:rsid w:val="00802D12"/>
    <w:rsid w:val="00804487"/>
    <w:rsid w:val="00804747"/>
    <w:rsid w:val="00805962"/>
    <w:rsid w:val="00811C39"/>
    <w:rsid w:val="00813900"/>
    <w:rsid w:val="00814E97"/>
    <w:rsid w:val="00816236"/>
    <w:rsid w:val="0081623C"/>
    <w:rsid w:val="00820031"/>
    <w:rsid w:val="00821800"/>
    <w:rsid w:val="008308BA"/>
    <w:rsid w:val="00830ADC"/>
    <w:rsid w:val="00833A6B"/>
    <w:rsid w:val="00834D95"/>
    <w:rsid w:val="00835AF3"/>
    <w:rsid w:val="0084142E"/>
    <w:rsid w:val="00841B90"/>
    <w:rsid w:val="0084227F"/>
    <w:rsid w:val="00844F64"/>
    <w:rsid w:val="00845FF6"/>
    <w:rsid w:val="008474D4"/>
    <w:rsid w:val="0085082E"/>
    <w:rsid w:val="00854606"/>
    <w:rsid w:val="00854E84"/>
    <w:rsid w:val="0085574D"/>
    <w:rsid w:val="00856A49"/>
    <w:rsid w:val="00862DA9"/>
    <w:rsid w:val="00862EE2"/>
    <w:rsid w:val="00867DBD"/>
    <w:rsid w:val="00870842"/>
    <w:rsid w:val="008724D2"/>
    <w:rsid w:val="00884A33"/>
    <w:rsid w:val="008858C3"/>
    <w:rsid w:val="00887244"/>
    <w:rsid w:val="00891438"/>
    <w:rsid w:val="00893F8E"/>
    <w:rsid w:val="0089640F"/>
    <w:rsid w:val="0089699B"/>
    <w:rsid w:val="00897130"/>
    <w:rsid w:val="00897934"/>
    <w:rsid w:val="008A2E62"/>
    <w:rsid w:val="008A7798"/>
    <w:rsid w:val="008A7C06"/>
    <w:rsid w:val="008AD69D"/>
    <w:rsid w:val="008B10B3"/>
    <w:rsid w:val="008B2723"/>
    <w:rsid w:val="008C489E"/>
    <w:rsid w:val="008C6CDD"/>
    <w:rsid w:val="008C7339"/>
    <w:rsid w:val="008D03B6"/>
    <w:rsid w:val="008D04DC"/>
    <w:rsid w:val="008D1347"/>
    <w:rsid w:val="008E05AD"/>
    <w:rsid w:val="008E0F47"/>
    <w:rsid w:val="008E1998"/>
    <w:rsid w:val="008E3888"/>
    <w:rsid w:val="008E3C5A"/>
    <w:rsid w:val="008E71E0"/>
    <w:rsid w:val="008E7E74"/>
    <w:rsid w:val="008F1755"/>
    <w:rsid w:val="008F1BF4"/>
    <w:rsid w:val="008F21C0"/>
    <w:rsid w:val="008F37D8"/>
    <w:rsid w:val="008F5E54"/>
    <w:rsid w:val="008F6456"/>
    <w:rsid w:val="008F72EF"/>
    <w:rsid w:val="00902862"/>
    <w:rsid w:val="0090324A"/>
    <w:rsid w:val="00912251"/>
    <w:rsid w:val="0091330A"/>
    <w:rsid w:val="00914BBE"/>
    <w:rsid w:val="00915D94"/>
    <w:rsid w:val="009165C5"/>
    <w:rsid w:val="00917F9F"/>
    <w:rsid w:val="0092064B"/>
    <w:rsid w:val="00920D49"/>
    <w:rsid w:val="0092213C"/>
    <w:rsid w:val="00922442"/>
    <w:rsid w:val="009227E2"/>
    <w:rsid w:val="00922A7C"/>
    <w:rsid w:val="00923C5C"/>
    <w:rsid w:val="0092542A"/>
    <w:rsid w:val="00927A05"/>
    <w:rsid w:val="009454A0"/>
    <w:rsid w:val="009538D2"/>
    <w:rsid w:val="00955EE5"/>
    <w:rsid w:val="00961393"/>
    <w:rsid w:val="00963BED"/>
    <w:rsid w:val="0096405A"/>
    <w:rsid w:val="00966D80"/>
    <w:rsid w:val="009774B6"/>
    <w:rsid w:val="0098398C"/>
    <w:rsid w:val="00986553"/>
    <w:rsid w:val="0098690A"/>
    <w:rsid w:val="009905F2"/>
    <w:rsid w:val="0099387D"/>
    <w:rsid w:val="00994110"/>
    <w:rsid w:val="009A349A"/>
    <w:rsid w:val="009A3730"/>
    <w:rsid w:val="009A5C05"/>
    <w:rsid w:val="009B0965"/>
    <w:rsid w:val="009B21C8"/>
    <w:rsid w:val="009B4063"/>
    <w:rsid w:val="009B4D7C"/>
    <w:rsid w:val="009B5A79"/>
    <w:rsid w:val="009B73CE"/>
    <w:rsid w:val="009C09BB"/>
    <w:rsid w:val="009C1E9C"/>
    <w:rsid w:val="009C41E4"/>
    <w:rsid w:val="009C49A9"/>
    <w:rsid w:val="009C5FD3"/>
    <w:rsid w:val="009C68CE"/>
    <w:rsid w:val="009C77F8"/>
    <w:rsid w:val="009D020D"/>
    <w:rsid w:val="009D34BF"/>
    <w:rsid w:val="009D692F"/>
    <w:rsid w:val="009D6FF2"/>
    <w:rsid w:val="009E3E5D"/>
    <w:rsid w:val="009E741E"/>
    <w:rsid w:val="009F347A"/>
    <w:rsid w:val="00A04108"/>
    <w:rsid w:val="00A044A5"/>
    <w:rsid w:val="00A045B6"/>
    <w:rsid w:val="00A047E5"/>
    <w:rsid w:val="00A048E7"/>
    <w:rsid w:val="00A04993"/>
    <w:rsid w:val="00A105CE"/>
    <w:rsid w:val="00A14B7D"/>
    <w:rsid w:val="00A158EA"/>
    <w:rsid w:val="00A20AD9"/>
    <w:rsid w:val="00A21350"/>
    <w:rsid w:val="00A2200C"/>
    <w:rsid w:val="00A255A5"/>
    <w:rsid w:val="00A256B3"/>
    <w:rsid w:val="00A272CE"/>
    <w:rsid w:val="00A32D77"/>
    <w:rsid w:val="00A3734E"/>
    <w:rsid w:val="00A401C7"/>
    <w:rsid w:val="00A41726"/>
    <w:rsid w:val="00A42402"/>
    <w:rsid w:val="00A4250A"/>
    <w:rsid w:val="00A453E0"/>
    <w:rsid w:val="00A477DB"/>
    <w:rsid w:val="00A511A2"/>
    <w:rsid w:val="00A52F32"/>
    <w:rsid w:val="00A5442C"/>
    <w:rsid w:val="00A54BE9"/>
    <w:rsid w:val="00A552DD"/>
    <w:rsid w:val="00A607A7"/>
    <w:rsid w:val="00A6097D"/>
    <w:rsid w:val="00A64627"/>
    <w:rsid w:val="00A70308"/>
    <w:rsid w:val="00A70E24"/>
    <w:rsid w:val="00A7192F"/>
    <w:rsid w:val="00A73B9C"/>
    <w:rsid w:val="00A8071E"/>
    <w:rsid w:val="00A8458F"/>
    <w:rsid w:val="00A84F89"/>
    <w:rsid w:val="00A9164F"/>
    <w:rsid w:val="00AA3C6D"/>
    <w:rsid w:val="00AA7AEE"/>
    <w:rsid w:val="00AB358A"/>
    <w:rsid w:val="00AC0952"/>
    <w:rsid w:val="00AC0FB3"/>
    <w:rsid w:val="00AC1974"/>
    <w:rsid w:val="00AC3939"/>
    <w:rsid w:val="00AD0789"/>
    <w:rsid w:val="00AE13E1"/>
    <w:rsid w:val="00AE4757"/>
    <w:rsid w:val="00AE77BF"/>
    <w:rsid w:val="00AE7C84"/>
    <w:rsid w:val="00AE7D99"/>
    <w:rsid w:val="00AF0EE3"/>
    <w:rsid w:val="00AF3385"/>
    <w:rsid w:val="00AF511C"/>
    <w:rsid w:val="00AF6DDA"/>
    <w:rsid w:val="00AF77B8"/>
    <w:rsid w:val="00B02542"/>
    <w:rsid w:val="00B027BE"/>
    <w:rsid w:val="00B03860"/>
    <w:rsid w:val="00B03DA4"/>
    <w:rsid w:val="00B04ED1"/>
    <w:rsid w:val="00B052B9"/>
    <w:rsid w:val="00B12FDE"/>
    <w:rsid w:val="00B14137"/>
    <w:rsid w:val="00B21173"/>
    <w:rsid w:val="00B32378"/>
    <w:rsid w:val="00B32E47"/>
    <w:rsid w:val="00B3322E"/>
    <w:rsid w:val="00B37D74"/>
    <w:rsid w:val="00B41395"/>
    <w:rsid w:val="00B44012"/>
    <w:rsid w:val="00B52173"/>
    <w:rsid w:val="00B534A2"/>
    <w:rsid w:val="00B54BBD"/>
    <w:rsid w:val="00B54DC1"/>
    <w:rsid w:val="00B56E8E"/>
    <w:rsid w:val="00B613B2"/>
    <w:rsid w:val="00B64438"/>
    <w:rsid w:val="00B72F3F"/>
    <w:rsid w:val="00B762A0"/>
    <w:rsid w:val="00B773FB"/>
    <w:rsid w:val="00B83045"/>
    <w:rsid w:val="00B84291"/>
    <w:rsid w:val="00B92DA6"/>
    <w:rsid w:val="00B9480A"/>
    <w:rsid w:val="00B95A86"/>
    <w:rsid w:val="00B9600C"/>
    <w:rsid w:val="00BA650C"/>
    <w:rsid w:val="00BB6A49"/>
    <w:rsid w:val="00BB6A61"/>
    <w:rsid w:val="00BB7BEB"/>
    <w:rsid w:val="00BC17FD"/>
    <w:rsid w:val="00BC2253"/>
    <w:rsid w:val="00BC49FC"/>
    <w:rsid w:val="00BC5AEB"/>
    <w:rsid w:val="00BC7EFC"/>
    <w:rsid w:val="00BD087F"/>
    <w:rsid w:val="00BD2F42"/>
    <w:rsid w:val="00BD49FE"/>
    <w:rsid w:val="00BE7ADD"/>
    <w:rsid w:val="00BF0558"/>
    <w:rsid w:val="00BF23EC"/>
    <w:rsid w:val="00BF287D"/>
    <w:rsid w:val="00BF2B8B"/>
    <w:rsid w:val="00BF3761"/>
    <w:rsid w:val="00BF47EB"/>
    <w:rsid w:val="00BF484D"/>
    <w:rsid w:val="00BF5876"/>
    <w:rsid w:val="00BF6D46"/>
    <w:rsid w:val="00BF719A"/>
    <w:rsid w:val="00BF74D9"/>
    <w:rsid w:val="00C00B81"/>
    <w:rsid w:val="00C01085"/>
    <w:rsid w:val="00C03E0B"/>
    <w:rsid w:val="00C15789"/>
    <w:rsid w:val="00C172CF"/>
    <w:rsid w:val="00C17FCD"/>
    <w:rsid w:val="00C21DBE"/>
    <w:rsid w:val="00C2259A"/>
    <w:rsid w:val="00C23127"/>
    <w:rsid w:val="00C23FBC"/>
    <w:rsid w:val="00C24F98"/>
    <w:rsid w:val="00C2562D"/>
    <w:rsid w:val="00C25B01"/>
    <w:rsid w:val="00C331A4"/>
    <w:rsid w:val="00C3489C"/>
    <w:rsid w:val="00C351C0"/>
    <w:rsid w:val="00C353B1"/>
    <w:rsid w:val="00C3559D"/>
    <w:rsid w:val="00C36ACE"/>
    <w:rsid w:val="00C36D05"/>
    <w:rsid w:val="00C4038B"/>
    <w:rsid w:val="00C41578"/>
    <w:rsid w:val="00C41964"/>
    <w:rsid w:val="00C465EC"/>
    <w:rsid w:val="00C52564"/>
    <w:rsid w:val="00C5740D"/>
    <w:rsid w:val="00C57FF1"/>
    <w:rsid w:val="00C611C3"/>
    <w:rsid w:val="00C615B6"/>
    <w:rsid w:val="00C625E7"/>
    <w:rsid w:val="00C62E89"/>
    <w:rsid w:val="00C64C80"/>
    <w:rsid w:val="00C745CD"/>
    <w:rsid w:val="00C77525"/>
    <w:rsid w:val="00C81E84"/>
    <w:rsid w:val="00C9295A"/>
    <w:rsid w:val="00C9438E"/>
    <w:rsid w:val="00C94571"/>
    <w:rsid w:val="00C962E4"/>
    <w:rsid w:val="00C97290"/>
    <w:rsid w:val="00CA0EBE"/>
    <w:rsid w:val="00CC10F0"/>
    <w:rsid w:val="00CC2626"/>
    <w:rsid w:val="00CC33C1"/>
    <w:rsid w:val="00CC351D"/>
    <w:rsid w:val="00CC7B79"/>
    <w:rsid w:val="00CD0277"/>
    <w:rsid w:val="00CD4268"/>
    <w:rsid w:val="00CE0ECF"/>
    <w:rsid w:val="00CE3542"/>
    <w:rsid w:val="00CE4D45"/>
    <w:rsid w:val="00CF11BD"/>
    <w:rsid w:val="00CF4565"/>
    <w:rsid w:val="00CF7C92"/>
    <w:rsid w:val="00D03C9B"/>
    <w:rsid w:val="00D04FD1"/>
    <w:rsid w:val="00D0564C"/>
    <w:rsid w:val="00D05652"/>
    <w:rsid w:val="00D07B4E"/>
    <w:rsid w:val="00D138C9"/>
    <w:rsid w:val="00D150BC"/>
    <w:rsid w:val="00D156A8"/>
    <w:rsid w:val="00D20464"/>
    <w:rsid w:val="00D24E02"/>
    <w:rsid w:val="00D26415"/>
    <w:rsid w:val="00D36C64"/>
    <w:rsid w:val="00D36DA7"/>
    <w:rsid w:val="00D41CBB"/>
    <w:rsid w:val="00D4317D"/>
    <w:rsid w:val="00D44542"/>
    <w:rsid w:val="00D46289"/>
    <w:rsid w:val="00D473F5"/>
    <w:rsid w:val="00D4776F"/>
    <w:rsid w:val="00D518EC"/>
    <w:rsid w:val="00D603E1"/>
    <w:rsid w:val="00D61FE8"/>
    <w:rsid w:val="00D62DFA"/>
    <w:rsid w:val="00D67C8F"/>
    <w:rsid w:val="00D71B60"/>
    <w:rsid w:val="00D72283"/>
    <w:rsid w:val="00D74599"/>
    <w:rsid w:val="00D756E6"/>
    <w:rsid w:val="00D8054B"/>
    <w:rsid w:val="00D83052"/>
    <w:rsid w:val="00D87CAB"/>
    <w:rsid w:val="00D91E82"/>
    <w:rsid w:val="00D944E3"/>
    <w:rsid w:val="00D9712F"/>
    <w:rsid w:val="00DA1285"/>
    <w:rsid w:val="00DA594F"/>
    <w:rsid w:val="00DA67A2"/>
    <w:rsid w:val="00DB13B6"/>
    <w:rsid w:val="00DB29C2"/>
    <w:rsid w:val="00DB29CF"/>
    <w:rsid w:val="00DB6D2F"/>
    <w:rsid w:val="00DC2695"/>
    <w:rsid w:val="00DC42E7"/>
    <w:rsid w:val="00DC7986"/>
    <w:rsid w:val="00DD181F"/>
    <w:rsid w:val="00DD227A"/>
    <w:rsid w:val="00DD6CD4"/>
    <w:rsid w:val="00DE379D"/>
    <w:rsid w:val="00DE3F38"/>
    <w:rsid w:val="00DE4D13"/>
    <w:rsid w:val="00DE7D1D"/>
    <w:rsid w:val="00DF08AD"/>
    <w:rsid w:val="00DF60F6"/>
    <w:rsid w:val="00E023F7"/>
    <w:rsid w:val="00E060AE"/>
    <w:rsid w:val="00E07D3C"/>
    <w:rsid w:val="00E1475E"/>
    <w:rsid w:val="00E161AC"/>
    <w:rsid w:val="00E16D17"/>
    <w:rsid w:val="00E170F5"/>
    <w:rsid w:val="00E1744E"/>
    <w:rsid w:val="00E2279A"/>
    <w:rsid w:val="00E227D9"/>
    <w:rsid w:val="00E24045"/>
    <w:rsid w:val="00E253D9"/>
    <w:rsid w:val="00E300AC"/>
    <w:rsid w:val="00E30983"/>
    <w:rsid w:val="00E30B4C"/>
    <w:rsid w:val="00E33113"/>
    <w:rsid w:val="00E33599"/>
    <w:rsid w:val="00E343C5"/>
    <w:rsid w:val="00E3512E"/>
    <w:rsid w:val="00E3574C"/>
    <w:rsid w:val="00E37662"/>
    <w:rsid w:val="00E40FE3"/>
    <w:rsid w:val="00E458F4"/>
    <w:rsid w:val="00E46C07"/>
    <w:rsid w:val="00E4726D"/>
    <w:rsid w:val="00E530E3"/>
    <w:rsid w:val="00E53ECD"/>
    <w:rsid w:val="00E54F3F"/>
    <w:rsid w:val="00E57806"/>
    <w:rsid w:val="00E7037D"/>
    <w:rsid w:val="00E718D7"/>
    <w:rsid w:val="00E77D13"/>
    <w:rsid w:val="00E82349"/>
    <w:rsid w:val="00E82A75"/>
    <w:rsid w:val="00E8378E"/>
    <w:rsid w:val="00E872A0"/>
    <w:rsid w:val="00E903AD"/>
    <w:rsid w:val="00E91F77"/>
    <w:rsid w:val="00E96502"/>
    <w:rsid w:val="00EA1C91"/>
    <w:rsid w:val="00EA2133"/>
    <w:rsid w:val="00EA2593"/>
    <w:rsid w:val="00EA5D53"/>
    <w:rsid w:val="00EA7346"/>
    <w:rsid w:val="00EB114B"/>
    <w:rsid w:val="00EB6781"/>
    <w:rsid w:val="00EB7DC4"/>
    <w:rsid w:val="00EC00FA"/>
    <w:rsid w:val="00EC3925"/>
    <w:rsid w:val="00ED27FD"/>
    <w:rsid w:val="00ED38C1"/>
    <w:rsid w:val="00ED4290"/>
    <w:rsid w:val="00ED69A1"/>
    <w:rsid w:val="00ED74A0"/>
    <w:rsid w:val="00EE124B"/>
    <w:rsid w:val="00EE1278"/>
    <w:rsid w:val="00EE193D"/>
    <w:rsid w:val="00EE3FA7"/>
    <w:rsid w:val="00EE477B"/>
    <w:rsid w:val="00EE5F88"/>
    <w:rsid w:val="00EE76E3"/>
    <w:rsid w:val="00EF2568"/>
    <w:rsid w:val="00EF3AA4"/>
    <w:rsid w:val="00EF669E"/>
    <w:rsid w:val="00EF7651"/>
    <w:rsid w:val="00F0072C"/>
    <w:rsid w:val="00F11A70"/>
    <w:rsid w:val="00F13ECA"/>
    <w:rsid w:val="00F177D7"/>
    <w:rsid w:val="00F24D3C"/>
    <w:rsid w:val="00F32CCB"/>
    <w:rsid w:val="00F3343A"/>
    <w:rsid w:val="00F355F7"/>
    <w:rsid w:val="00F42BB4"/>
    <w:rsid w:val="00F45A97"/>
    <w:rsid w:val="00F50DBF"/>
    <w:rsid w:val="00F50DC1"/>
    <w:rsid w:val="00F52C03"/>
    <w:rsid w:val="00F55544"/>
    <w:rsid w:val="00F55D72"/>
    <w:rsid w:val="00F62847"/>
    <w:rsid w:val="00F67065"/>
    <w:rsid w:val="00F7089F"/>
    <w:rsid w:val="00F71892"/>
    <w:rsid w:val="00F738DC"/>
    <w:rsid w:val="00F76216"/>
    <w:rsid w:val="00F765A8"/>
    <w:rsid w:val="00F80E94"/>
    <w:rsid w:val="00F83B38"/>
    <w:rsid w:val="00F83EB0"/>
    <w:rsid w:val="00F900A6"/>
    <w:rsid w:val="00F90BAD"/>
    <w:rsid w:val="00F9160A"/>
    <w:rsid w:val="00F961C5"/>
    <w:rsid w:val="00F96C4E"/>
    <w:rsid w:val="00F96CDD"/>
    <w:rsid w:val="00F977D0"/>
    <w:rsid w:val="00FA1B1D"/>
    <w:rsid w:val="00FA28BD"/>
    <w:rsid w:val="00FA64CC"/>
    <w:rsid w:val="00FA68D7"/>
    <w:rsid w:val="00FA7189"/>
    <w:rsid w:val="00FB0936"/>
    <w:rsid w:val="00FB1BDB"/>
    <w:rsid w:val="00FB1E20"/>
    <w:rsid w:val="00FB413C"/>
    <w:rsid w:val="00FB43DE"/>
    <w:rsid w:val="00FC35A1"/>
    <w:rsid w:val="00FC6578"/>
    <w:rsid w:val="00FC6EA3"/>
    <w:rsid w:val="00FD0B72"/>
    <w:rsid w:val="00FD61ED"/>
    <w:rsid w:val="00FD7EDE"/>
    <w:rsid w:val="00FE1016"/>
    <w:rsid w:val="00FE2BB0"/>
    <w:rsid w:val="00FE7681"/>
    <w:rsid w:val="00FF4FB5"/>
    <w:rsid w:val="00FF5187"/>
    <w:rsid w:val="00FF7BC0"/>
    <w:rsid w:val="096B3203"/>
    <w:rsid w:val="0C366D7B"/>
    <w:rsid w:val="1312FCA2"/>
    <w:rsid w:val="16F6883B"/>
    <w:rsid w:val="1D185017"/>
    <w:rsid w:val="2345F4D4"/>
    <w:rsid w:val="26AED694"/>
    <w:rsid w:val="27DD6C02"/>
    <w:rsid w:val="284F0D15"/>
    <w:rsid w:val="28582DBF"/>
    <w:rsid w:val="2BED481E"/>
    <w:rsid w:val="2C7EE434"/>
    <w:rsid w:val="2E052965"/>
    <w:rsid w:val="31247ABD"/>
    <w:rsid w:val="31720B61"/>
    <w:rsid w:val="36193DD2"/>
    <w:rsid w:val="3BAABCF8"/>
    <w:rsid w:val="3BE50F45"/>
    <w:rsid w:val="3EBDACB2"/>
    <w:rsid w:val="3F6A6FB6"/>
    <w:rsid w:val="42709022"/>
    <w:rsid w:val="46508CA6"/>
    <w:rsid w:val="4DE8E026"/>
    <w:rsid w:val="4F69C221"/>
    <w:rsid w:val="55103619"/>
    <w:rsid w:val="577B7347"/>
    <w:rsid w:val="582D6A08"/>
    <w:rsid w:val="5905CDC5"/>
    <w:rsid w:val="5AC9467B"/>
    <w:rsid w:val="5D515396"/>
    <w:rsid w:val="5FA0C2AB"/>
    <w:rsid w:val="65F111E7"/>
    <w:rsid w:val="66F4AC7D"/>
    <w:rsid w:val="6AF11D74"/>
    <w:rsid w:val="6C7DE7E6"/>
    <w:rsid w:val="6E749D61"/>
    <w:rsid w:val="73F46904"/>
    <w:rsid w:val="74FD075D"/>
    <w:rsid w:val="773FC022"/>
    <w:rsid w:val="7BBB2AE5"/>
    <w:rsid w:val="7E8177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118107"/>
  <w15:chartTrackingRefBased/>
  <w15:docId w15:val="{5EB94798-24E1-4EFC-BF0F-D1B03613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0983"/>
    <w:pPr>
      <w:tabs>
        <w:tab w:val="left" w:pos="284"/>
      </w:tabs>
      <w:spacing w:after="120" w:line="240" w:lineRule="auto"/>
      <w:ind w:right="601"/>
      <w:outlineLvl w:val="0"/>
    </w:pPr>
    <w:rPr>
      <w:rFonts w:ascii="Myriad Pro" w:eastAsia="Times" w:hAnsi="Myriad Pro" w:cs="Arial"/>
      <w:szCs w:val="20"/>
      <w:lang w:val="en-US" w:eastAsia="en-AU"/>
    </w:rPr>
  </w:style>
  <w:style w:type="paragraph" w:styleId="Heading1">
    <w:name w:val="heading 1"/>
    <w:basedOn w:val="Normal"/>
    <w:next w:val="Normal"/>
    <w:link w:val="Heading1Char"/>
    <w:uiPriority w:val="9"/>
    <w:qFormat/>
    <w:rsid w:val="001876F7"/>
    <w:pPr>
      <w:keepNext/>
      <w:keepLines/>
      <w:spacing w:before="240" w:after="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6236"/>
    <w:pPr>
      <w:keepNext/>
      <w:keepLines/>
      <w:tabs>
        <w:tab w:val="clear" w:pos="284"/>
      </w:tabs>
      <w:spacing w:before="40" w:after="0" w:line="276" w:lineRule="auto"/>
      <w:ind w:right="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qFormat/>
    <w:rsid w:val="001876F7"/>
    <w:pPr>
      <w:keepNext/>
      <w:tabs>
        <w:tab w:val="clear" w:pos="284"/>
        <w:tab w:val="left" w:pos="567"/>
      </w:tabs>
      <w:suppressAutoHyphens/>
      <w:spacing w:before="200" w:after="60"/>
      <w:ind w:left="567" w:right="0" w:hanging="567"/>
      <w:outlineLvl w:val="2"/>
    </w:pPr>
    <w:rPr>
      <w:b/>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983"/>
    <w:pPr>
      <w:ind w:left="720"/>
      <w:contextualSpacing/>
    </w:pPr>
  </w:style>
  <w:style w:type="table" w:styleId="TableGrid">
    <w:name w:val="Table Grid"/>
    <w:basedOn w:val="TableNormal"/>
    <w:uiPriority w:val="39"/>
    <w:rsid w:val="00E30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235AE"/>
    <w:rPr>
      <w:color w:val="0563C1" w:themeColor="hyperlink"/>
      <w:u w:val="single"/>
    </w:rPr>
  </w:style>
  <w:style w:type="character" w:customStyle="1" w:styleId="UnresolvedMention1">
    <w:name w:val="Unresolved Mention1"/>
    <w:basedOn w:val="DefaultParagraphFont"/>
    <w:uiPriority w:val="99"/>
    <w:semiHidden/>
    <w:unhideWhenUsed/>
    <w:rsid w:val="000235AE"/>
    <w:rPr>
      <w:color w:val="605E5C"/>
      <w:shd w:val="clear" w:color="auto" w:fill="E1DFDD"/>
    </w:rPr>
  </w:style>
  <w:style w:type="paragraph" w:styleId="ListBullet">
    <w:name w:val="List Bullet"/>
    <w:basedOn w:val="Normal"/>
    <w:uiPriority w:val="99"/>
    <w:unhideWhenUsed/>
    <w:rsid w:val="005D479C"/>
    <w:pPr>
      <w:numPr>
        <w:numId w:val="1"/>
      </w:numPr>
      <w:contextualSpacing/>
    </w:pPr>
  </w:style>
  <w:style w:type="character" w:customStyle="1" w:styleId="Heading3Char">
    <w:name w:val="Heading 3 Char"/>
    <w:basedOn w:val="DefaultParagraphFont"/>
    <w:link w:val="Heading3"/>
    <w:rsid w:val="001876F7"/>
    <w:rPr>
      <w:rFonts w:ascii="Myriad Pro" w:eastAsia="Times" w:hAnsi="Myriad Pro" w:cs="Arial"/>
      <w:b/>
      <w:szCs w:val="20"/>
      <w:lang w:val="en-AU" w:eastAsia="en-AU"/>
    </w:rPr>
  </w:style>
  <w:style w:type="paragraph" w:customStyle="1" w:styleId="Tabletext">
    <w:name w:val="Table text"/>
    <w:basedOn w:val="Normal"/>
    <w:rsid w:val="001876F7"/>
    <w:pPr>
      <w:ind w:right="0"/>
      <w:outlineLvl w:val="9"/>
    </w:pPr>
    <w:rPr>
      <w:rFonts w:eastAsia="Times New Roman" w:cs="Times New Roman"/>
      <w:sz w:val="20"/>
      <w:szCs w:val="24"/>
      <w:lang w:val="en-AU" w:eastAsia="en-US"/>
    </w:rPr>
  </w:style>
  <w:style w:type="paragraph" w:customStyle="1" w:styleId="Tableheading">
    <w:name w:val="Table heading"/>
    <w:basedOn w:val="Tabletext"/>
    <w:next w:val="Tabletext"/>
    <w:rsid w:val="001876F7"/>
    <w:pPr>
      <w:spacing w:before="60" w:after="60"/>
    </w:pPr>
    <w:rPr>
      <w:b/>
      <w:color w:val="007F8D"/>
    </w:rPr>
  </w:style>
  <w:style w:type="paragraph" w:styleId="NormalIndent">
    <w:name w:val="Normal Indent"/>
    <w:basedOn w:val="Normal"/>
    <w:rsid w:val="001876F7"/>
    <w:pPr>
      <w:ind w:left="567"/>
    </w:pPr>
  </w:style>
  <w:style w:type="paragraph" w:customStyle="1" w:styleId="Responses-Singleline">
    <w:name w:val="Responses - Single line"/>
    <w:basedOn w:val="Normal"/>
    <w:qFormat/>
    <w:rsid w:val="001876F7"/>
    <w:pPr>
      <w:spacing w:before="60" w:after="60"/>
      <w:ind w:right="0"/>
    </w:pPr>
    <w:rPr>
      <w:rFonts w:ascii="Arial Narrow" w:hAnsi="Arial Narrow"/>
      <w:color w:val="243842"/>
    </w:rPr>
  </w:style>
  <w:style w:type="paragraph" w:customStyle="1" w:styleId="Responses-Multiplelines">
    <w:name w:val="Responses - Multiple lines"/>
    <w:basedOn w:val="Responses-Singleline"/>
    <w:qFormat/>
    <w:rsid w:val="001876F7"/>
    <w:pPr>
      <w:spacing w:before="120" w:after="240"/>
    </w:pPr>
    <w:rPr>
      <w:lang w:val="en-AU"/>
    </w:rPr>
  </w:style>
  <w:style w:type="paragraph" w:customStyle="1" w:styleId="AppHeading1">
    <w:name w:val="App Heading 1"/>
    <w:basedOn w:val="Heading1"/>
    <w:link w:val="AppHeading1Char"/>
    <w:rsid w:val="001876F7"/>
    <w:pPr>
      <w:keepLines w:val="0"/>
      <w:tabs>
        <w:tab w:val="clear" w:pos="284"/>
      </w:tabs>
      <w:spacing w:after="120"/>
      <w:ind w:right="0"/>
      <w:jc w:val="center"/>
    </w:pPr>
    <w:rPr>
      <w:rFonts w:ascii="Arial" w:eastAsia="Times New Roman" w:hAnsi="Arial" w:cs="Arial"/>
      <w:b/>
      <w:color w:val="auto"/>
      <w:kern w:val="32"/>
      <w:sz w:val="24"/>
      <w:lang w:val="en-AU" w:eastAsia="en-US"/>
    </w:rPr>
  </w:style>
  <w:style w:type="character" w:customStyle="1" w:styleId="AppHeading1Char">
    <w:name w:val="App Heading 1 Char"/>
    <w:basedOn w:val="DefaultParagraphFont"/>
    <w:link w:val="AppHeading1"/>
    <w:rsid w:val="001876F7"/>
    <w:rPr>
      <w:rFonts w:ascii="Arial" w:eastAsia="Times New Roman" w:hAnsi="Arial" w:cs="Arial"/>
      <w:b/>
      <w:kern w:val="32"/>
      <w:sz w:val="24"/>
      <w:szCs w:val="32"/>
      <w:lang w:val="en-AU"/>
    </w:rPr>
  </w:style>
  <w:style w:type="character" w:customStyle="1" w:styleId="Heading1Char">
    <w:name w:val="Heading 1 Char"/>
    <w:basedOn w:val="DefaultParagraphFont"/>
    <w:link w:val="Heading1"/>
    <w:uiPriority w:val="9"/>
    <w:rsid w:val="001876F7"/>
    <w:rPr>
      <w:rFonts w:asciiTheme="majorHAnsi" w:eastAsiaTheme="majorEastAsia" w:hAnsiTheme="majorHAnsi" w:cstheme="majorBidi"/>
      <w:color w:val="2F5496" w:themeColor="accent1" w:themeShade="BF"/>
      <w:sz w:val="32"/>
      <w:szCs w:val="32"/>
      <w:lang w:val="en-US" w:eastAsia="en-AU"/>
    </w:rPr>
  </w:style>
  <w:style w:type="paragraph" w:styleId="Header">
    <w:name w:val="header"/>
    <w:basedOn w:val="Normal"/>
    <w:link w:val="HeaderChar"/>
    <w:uiPriority w:val="99"/>
    <w:unhideWhenUsed/>
    <w:rsid w:val="00605684"/>
    <w:pPr>
      <w:tabs>
        <w:tab w:val="clear" w:pos="284"/>
        <w:tab w:val="center" w:pos="4513"/>
        <w:tab w:val="right" w:pos="9026"/>
      </w:tabs>
      <w:spacing w:after="0"/>
    </w:pPr>
  </w:style>
  <w:style w:type="character" w:customStyle="1" w:styleId="HeaderChar">
    <w:name w:val="Header Char"/>
    <w:basedOn w:val="DefaultParagraphFont"/>
    <w:link w:val="Header"/>
    <w:uiPriority w:val="99"/>
    <w:rsid w:val="00605684"/>
    <w:rPr>
      <w:rFonts w:ascii="Myriad Pro" w:eastAsia="Times" w:hAnsi="Myriad Pro" w:cs="Arial"/>
      <w:szCs w:val="20"/>
      <w:lang w:val="en-US" w:eastAsia="en-AU"/>
    </w:rPr>
  </w:style>
  <w:style w:type="paragraph" w:styleId="Footer">
    <w:name w:val="footer"/>
    <w:basedOn w:val="Normal"/>
    <w:link w:val="FooterChar"/>
    <w:uiPriority w:val="99"/>
    <w:unhideWhenUsed/>
    <w:rsid w:val="00605684"/>
    <w:pPr>
      <w:tabs>
        <w:tab w:val="clear" w:pos="284"/>
        <w:tab w:val="center" w:pos="4513"/>
        <w:tab w:val="right" w:pos="9026"/>
      </w:tabs>
      <w:spacing w:after="0"/>
    </w:pPr>
  </w:style>
  <w:style w:type="character" w:customStyle="1" w:styleId="FooterChar">
    <w:name w:val="Footer Char"/>
    <w:basedOn w:val="DefaultParagraphFont"/>
    <w:link w:val="Footer"/>
    <w:uiPriority w:val="99"/>
    <w:rsid w:val="00605684"/>
    <w:rPr>
      <w:rFonts w:ascii="Myriad Pro" w:eastAsia="Times" w:hAnsi="Myriad Pro" w:cs="Arial"/>
      <w:szCs w:val="20"/>
      <w:lang w:val="en-US" w:eastAsia="en-AU"/>
    </w:rPr>
  </w:style>
  <w:style w:type="paragraph" w:styleId="Revision">
    <w:name w:val="Revision"/>
    <w:hidden/>
    <w:uiPriority w:val="99"/>
    <w:semiHidden/>
    <w:rsid w:val="00DE7D1D"/>
    <w:pPr>
      <w:spacing w:after="0" w:line="240" w:lineRule="auto"/>
    </w:pPr>
    <w:rPr>
      <w:rFonts w:ascii="Myriad Pro" w:eastAsia="Times" w:hAnsi="Myriad Pro" w:cs="Arial"/>
      <w:szCs w:val="20"/>
      <w:lang w:val="en-US" w:eastAsia="en-AU"/>
    </w:rPr>
  </w:style>
  <w:style w:type="paragraph" w:styleId="BodyText">
    <w:name w:val="Body Text"/>
    <w:basedOn w:val="Normal"/>
    <w:link w:val="BodyTextChar"/>
    <w:uiPriority w:val="1"/>
    <w:qFormat/>
    <w:rsid w:val="00C625E7"/>
    <w:pPr>
      <w:widowControl w:val="0"/>
      <w:tabs>
        <w:tab w:val="clear" w:pos="284"/>
      </w:tabs>
      <w:autoSpaceDE w:val="0"/>
      <w:autoSpaceDN w:val="0"/>
      <w:spacing w:after="0"/>
      <w:ind w:right="0"/>
      <w:outlineLvl w:val="9"/>
    </w:pPr>
    <w:rPr>
      <w:rFonts w:ascii="Arial MT" w:eastAsia="Arial MT" w:hAnsi="Arial MT" w:cs="Arial MT"/>
      <w:sz w:val="18"/>
      <w:szCs w:val="18"/>
      <w:lang w:eastAsia="en-US"/>
    </w:rPr>
  </w:style>
  <w:style w:type="character" w:customStyle="1" w:styleId="BodyTextChar">
    <w:name w:val="Body Text Char"/>
    <w:basedOn w:val="DefaultParagraphFont"/>
    <w:link w:val="BodyText"/>
    <w:uiPriority w:val="1"/>
    <w:rsid w:val="00C625E7"/>
    <w:rPr>
      <w:rFonts w:ascii="Arial MT" w:eastAsia="Arial MT" w:hAnsi="Arial MT" w:cs="Arial MT"/>
      <w:sz w:val="18"/>
      <w:szCs w:val="18"/>
      <w:lang w:val="en-US"/>
    </w:rPr>
  </w:style>
  <w:style w:type="paragraph" w:customStyle="1" w:styleId="TableParagraph">
    <w:name w:val="Table Paragraph"/>
    <w:basedOn w:val="Normal"/>
    <w:uiPriority w:val="1"/>
    <w:qFormat/>
    <w:rsid w:val="00C625E7"/>
    <w:pPr>
      <w:widowControl w:val="0"/>
      <w:tabs>
        <w:tab w:val="clear" w:pos="284"/>
      </w:tabs>
      <w:autoSpaceDE w:val="0"/>
      <w:autoSpaceDN w:val="0"/>
      <w:spacing w:after="0"/>
      <w:ind w:right="0"/>
      <w:outlineLvl w:val="9"/>
    </w:pPr>
    <w:rPr>
      <w:rFonts w:ascii="Arial MT" w:eastAsia="Arial MT" w:hAnsi="Arial MT" w:cs="Arial MT"/>
      <w:szCs w:val="22"/>
      <w:lang w:eastAsia="en-US"/>
    </w:rPr>
  </w:style>
  <w:style w:type="character" w:customStyle="1" w:styleId="fontstyle01">
    <w:name w:val="fontstyle01"/>
    <w:basedOn w:val="DefaultParagraphFont"/>
    <w:rsid w:val="00076A56"/>
    <w:rPr>
      <w:rFonts w:ascii="Times New Roman" w:hAnsi="Times New Roman" w:cs="Times New Roman" w:hint="default"/>
      <w:b w:val="0"/>
      <w:bCs w:val="0"/>
      <w:i w:val="0"/>
      <w:iCs w:val="0"/>
      <w:color w:val="000000"/>
      <w:sz w:val="24"/>
      <w:szCs w:val="24"/>
    </w:rPr>
  </w:style>
  <w:style w:type="paragraph" w:customStyle="1" w:styleId="Default">
    <w:name w:val="Default"/>
    <w:rsid w:val="009D6FF2"/>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None">
    <w:name w:val="None"/>
    <w:rsid w:val="004A6F1A"/>
  </w:style>
  <w:style w:type="character" w:customStyle="1" w:styleId="NoneA">
    <w:name w:val="None A"/>
    <w:rsid w:val="00A272CE"/>
  </w:style>
  <w:style w:type="character" w:customStyle="1" w:styleId="Hyperlink0">
    <w:name w:val="Hyperlink.0"/>
    <w:basedOn w:val="DefaultParagraphFont"/>
    <w:rsid w:val="00A272CE"/>
    <w:rPr>
      <w:rFonts w:ascii="Times New Roman" w:eastAsia="Times New Roman" w:hAnsi="Times New Roman" w:cs="Times New Roman"/>
      <w:b/>
      <w:bCs/>
      <w:outline w:val="0"/>
      <w:color w:val="0000FF"/>
      <w:sz w:val="32"/>
      <w:szCs w:val="32"/>
      <w:u w:val="single" w:color="0000FF"/>
      <w:lang w:val="en-US"/>
    </w:rPr>
  </w:style>
  <w:style w:type="paragraph" w:customStyle="1" w:styleId="BodyA">
    <w:name w:val="Body A"/>
    <w:rsid w:val="00A272C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12700" w14:cap="flat" w14:cmpd="sng" w14:algn="ctr">
        <w14:noFill/>
        <w14:prstDash w14:val="solid"/>
        <w14:miter w14:lim="400000"/>
      </w14:textOutline>
    </w:rPr>
  </w:style>
  <w:style w:type="character" w:customStyle="1" w:styleId="Heading2Char">
    <w:name w:val="Heading 2 Char"/>
    <w:basedOn w:val="DefaultParagraphFont"/>
    <w:link w:val="Heading2"/>
    <w:uiPriority w:val="9"/>
    <w:rsid w:val="00816236"/>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7E4E91"/>
    <w:rPr>
      <w:sz w:val="16"/>
      <w:szCs w:val="16"/>
    </w:rPr>
  </w:style>
  <w:style w:type="paragraph" w:styleId="CommentText">
    <w:name w:val="annotation text"/>
    <w:basedOn w:val="Normal"/>
    <w:link w:val="CommentTextChar"/>
    <w:uiPriority w:val="99"/>
    <w:semiHidden/>
    <w:unhideWhenUsed/>
    <w:rsid w:val="007E4E91"/>
    <w:rPr>
      <w:sz w:val="20"/>
    </w:rPr>
  </w:style>
  <w:style w:type="character" w:customStyle="1" w:styleId="CommentTextChar">
    <w:name w:val="Comment Text Char"/>
    <w:basedOn w:val="DefaultParagraphFont"/>
    <w:link w:val="CommentText"/>
    <w:uiPriority w:val="99"/>
    <w:semiHidden/>
    <w:rsid w:val="007E4E91"/>
    <w:rPr>
      <w:rFonts w:ascii="Myriad Pro" w:eastAsia="Times" w:hAnsi="Myriad Pro" w:cs="Arial"/>
      <w:sz w:val="20"/>
      <w:szCs w:val="20"/>
      <w:lang w:val="en-US" w:eastAsia="en-AU"/>
    </w:rPr>
  </w:style>
  <w:style w:type="paragraph" w:styleId="CommentSubject">
    <w:name w:val="annotation subject"/>
    <w:basedOn w:val="CommentText"/>
    <w:next w:val="CommentText"/>
    <w:link w:val="CommentSubjectChar"/>
    <w:uiPriority w:val="99"/>
    <w:semiHidden/>
    <w:unhideWhenUsed/>
    <w:rsid w:val="007E4E91"/>
    <w:rPr>
      <w:b/>
      <w:bCs/>
    </w:rPr>
  </w:style>
  <w:style w:type="character" w:customStyle="1" w:styleId="CommentSubjectChar">
    <w:name w:val="Comment Subject Char"/>
    <w:basedOn w:val="CommentTextChar"/>
    <w:link w:val="CommentSubject"/>
    <w:uiPriority w:val="99"/>
    <w:semiHidden/>
    <w:rsid w:val="007E4E91"/>
    <w:rPr>
      <w:rFonts w:ascii="Myriad Pro" w:eastAsia="Times" w:hAnsi="Myriad Pro" w:cs="Arial"/>
      <w:b/>
      <w:bCs/>
      <w:sz w:val="20"/>
      <w:szCs w:val="20"/>
      <w:lang w:val="en-US" w:eastAsia="en-AU"/>
    </w:rPr>
  </w:style>
  <w:style w:type="paragraph" w:styleId="BalloonText">
    <w:name w:val="Balloon Text"/>
    <w:basedOn w:val="Normal"/>
    <w:link w:val="BalloonTextChar"/>
    <w:uiPriority w:val="99"/>
    <w:semiHidden/>
    <w:unhideWhenUsed/>
    <w:rsid w:val="007E4E9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E91"/>
    <w:rPr>
      <w:rFonts w:ascii="Segoe UI" w:eastAsia="Times" w:hAnsi="Segoe UI" w:cs="Segoe UI"/>
      <w:sz w:val="18"/>
      <w:szCs w:val="18"/>
      <w:lang w:val="en-US" w:eastAsia="en-AU"/>
    </w:rPr>
  </w:style>
  <w:style w:type="character" w:styleId="FollowedHyperlink">
    <w:name w:val="FollowedHyperlink"/>
    <w:basedOn w:val="DefaultParagraphFont"/>
    <w:uiPriority w:val="99"/>
    <w:semiHidden/>
    <w:unhideWhenUsed/>
    <w:rsid w:val="0034378E"/>
    <w:rPr>
      <w:color w:val="954F72" w:themeColor="followedHyperlink"/>
      <w:u w:val="single"/>
    </w:rPr>
  </w:style>
  <w:style w:type="character" w:styleId="Strong">
    <w:name w:val="Strong"/>
    <w:basedOn w:val="DefaultParagraphFont"/>
    <w:uiPriority w:val="22"/>
    <w:qFormat/>
    <w:rsid w:val="00F32C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98817">
      <w:bodyDiv w:val="1"/>
      <w:marLeft w:val="0"/>
      <w:marRight w:val="0"/>
      <w:marTop w:val="0"/>
      <w:marBottom w:val="0"/>
      <w:divBdr>
        <w:top w:val="none" w:sz="0" w:space="0" w:color="auto"/>
        <w:left w:val="none" w:sz="0" w:space="0" w:color="auto"/>
        <w:bottom w:val="none" w:sz="0" w:space="0" w:color="auto"/>
        <w:right w:val="none" w:sz="0" w:space="0" w:color="auto"/>
      </w:divBdr>
    </w:div>
    <w:div w:id="193663911">
      <w:bodyDiv w:val="1"/>
      <w:marLeft w:val="0"/>
      <w:marRight w:val="0"/>
      <w:marTop w:val="0"/>
      <w:marBottom w:val="0"/>
      <w:divBdr>
        <w:top w:val="none" w:sz="0" w:space="0" w:color="auto"/>
        <w:left w:val="none" w:sz="0" w:space="0" w:color="auto"/>
        <w:bottom w:val="none" w:sz="0" w:space="0" w:color="auto"/>
        <w:right w:val="none" w:sz="0" w:space="0" w:color="auto"/>
      </w:divBdr>
    </w:div>
    <w:div w:id="268053366">
      <w:bodyDiv w:val="1"/>
      <w:marLeft w:val="0"/>
      <w:marRight w:val="0"/>
      <w:marTop w:val="0"/>
      <w:marBottom w:val="0"/>
      <w:divBdr>
        <w:top w:val="none" w:sz="0" w:space="0" w:color="auto"/>
        <w:left w:val="none" w:sz="0" w:space="0" w:color="auto"/>
        <w:bottom w:val="none" w:sz="0" w:space="0" w:color="auto"/>
        <w:right w:val="none" w:sz="0" w:space="0" w:color="auto"/>
      </w:divBdr>
    </w:div>
    <w:div w:id="273440253">
      <w:bodyDiv w:val="1"/>
      <w:marLeft w:val="0"/>
      <w:marRight w:val="0"/>
      <w:marTop w:val="0"/>
      <w:marBottom w:val="0"/>
      <w:divBdr>
        <w:top w:val="none" w:sz="0" w:space="0" w:color="auto"/>
        <w:left w:val="none" w:sz="0" w:space="0" w:color="auto"/>
        <w:bottom w:val="none" w:sz="0" w:space="0" w:color="auto"/>
        <w:right w:val="none" w:sz="0" w:space="0" w:color="auto"/>
      </w:divBdr>
    </w:div>
    <w:div w:id="287861158">
      <w:bodyDiv w:val="1"/>
      <w:marLeft w:val="0"/>
      <w:marRight w:val="0"/>
      <w:marTop w:val="0"/>
      <w:marBottom w:val="0"/>
      <w:divBdr>
        <w:top w:val="none" w:sz="0" w:space="0" w:color="auto"/>
        <w:left w:val="none" w:sz="0" w:space="0" w:color="auto"/>
        <w:bottom w:val="none" w:sz="0" w:space="0" w:color="auto"/>
        <w:right w:val="none" w:sz="0" w:space="0" w:color="auto"/>
      </w:divBdr>
    </w:div>
    <w:div w:id="614945665">
      <w:bodyDiv w:val="1"/>
      <w:marLeft w:val="0"/>
      <w:marRight w:val="0"/>
      <w:marTop w:val="0"/>
      <w:marBottom w:val="0"/>
      <w:divBdr>
        <w:top w:val="none" w:sz="0" w:space="0" w:color="auto"/>
        <w:left w:val="none" w:sz="0" w:space="0" w:color="auto"/>
        <w:bottom w:val="none" w:sz="0" w:space="0" w:color="auto"/>
        <w:right w:val="none" w:sz="0" w:space="0" w:color="auto"/>
      </w:divBdr>
    </w:div>
    <w:div w:id="674579941">
      <w:bodyDiv w:val="1"/>
      <w:marLeft w:val="0"/>
      <w:marRight w:val="0"/>
      <w:marTop w:val="0"/>
      <w:marBottom w:val="0"/>
      <w:divBdr>
        <w:top w:val="none" w:sz="0" w:space="0" w:color="auto"/>
        <w:left w:val="none" w:sz="0" w:space="0" w:color="auto"/>
        <w:bottom w:val="none" w:sz="0" w:space="0" w:color="auto"/>
        <w:right w:val="none" w:sz="0" w:space="0" w:color="auto"/>
      </w:divBdr>
    </w:div>
    <w:div w:id="750660184">
      <w:bodyDiv w:val="1"/>
      <w:marLeft w:val="0"/>
      <w:marRight w:val="0"/>
      <w:marTop w:val="0"/>
      <w:marBottom w:val="0"/>
      <w:divBdr>
        <w:top w:val="none" w:sz="0" w:space="0" w:color="auto"/>
        <w:left w:val="none" w:sz="0" w:space="0" w:color="auto"/>
        <w:bottom w:val="none" w:sz="0" w:space="0" w:color="auto"/>
        <w:right w:val="none" w:sz="0" w:space="0" w:color="auto"/>
      </w:divBdr>
    </w:div>
    <w:div w:id="755634952">
      <w:bodyDiv w:val="1"/>
      <w:marLeft w:val="0"/>
      <w:marRight w:val="0"/>
      <w:marTop w:val="0"/>
      <w:marBottom w:val="0"/>
      <w:divBdr>
        <w:top w:val="none" w:sz="0" w:space="0" w:color="auto"/>
        <w:left w:val="none" w:sz="0" w:space="0" w:color="auto"/>
        <w:bottom w:val="none" w:sz="0" w:space="0" w:color="auto"/>
        <w:right w:val="none" w:sz="0" w:space="0" w:color="auto"/>
      </w:divBdr>
    </w:div>
    <w:div w:id="770710744">
      <w:bodyDiv w:val="1"/>
      <w:marLeft w:val="0"/>
      <w:marRight w:val="0"/>
      <w:marTop w:val="0"/>
      <w:marBottom w:val="0"/>
      <w:divBdr>
        <w:top w:val="none" w:sz="0" w:space="0" w:color="auto"/>
        <w:left w:val="none" w:sz="0" w:space="0" w:color="auto"/>
        <w:bottom w:val="none" w:sz="0" w:space="0" w:color="auto"/>
        <w:right w:val="none" w:sz="0" w:space="0" w:color="auto"/>
      </w:divBdr>
    </w:div>
    <w:div w:id="841168975">
      <w:bodyDiv w:val="1"/>
      <w:marLeft w:val="0"/>
      <w:marRight w:val="0"/>
      <w:marTop w:val="0"/>
      <w:marBottom w:val="0"/>
      <w:divBdr>
        <w:top w:val="none" w:sz="0" w:space="0" w:color="auto"/>
        <w:left w:val="none" w:sz="0" w:space="0" w:color="auto"/>
        <w:bottom w:val="none" w:sz="0" w:space="0" w:color="auto"/>
        <w:right w:val="none" w:sz="0" w:space="0" w:color="auto"/>
      </w:divBdr>
    </w:div>
    <w:div w:id="916094790">
      <w:bodyDiv w:val="1"/>
      <w:marLeft w:val="0"/>
      <w:marRight w:val="0"/>
      <w:marTop w:val="0"/>
      <w:marBottom w:val="0"/>
      <w:divBdr>
        <w:top w:val="none" w:sz="0" w:space="0" w:color="auto"/>
        <w:left w:val="none" w:sz="0" w:space="0" w:color="auto"/>
        <w:bottom w:val="none" w:sz="0" w:space="0" w:color="auto"/>
        <w:right w:val="none" w:sz="0" w:space="0" w:color="auto"/>
      </w:divBdr>
    </w:div>
    <w:div w:id="952639951">
      <w:bodyDiv w:val="1"/>
      <w:marLeft w:val="0"/>
      <w:marRight w:val="0"/>
      <w:marTop w:val="0"/>
      <w:marBottom w:val="0"/>
      <w:divBdr>
        <w:top w:val="none" w:sz="0" w:space="0" w:color="auto"/>
        <w:left w:val="none" w:sz="0" w:space="0" w:color="auto"/>
        <w:bottom w:val="none" w:sz="0" w:space="0" w:color="auto"/>
        <w:right w:val="none" w:sz="0" w:space="0" w:color="auto"/>
      </w:divBdr>
    </w:div>
    <w:div w:id="992758575">
      <w:bodyDiv w:val="1"/>
      <w:marLeft w:val="0"/>
      <w:marRight w:val="0"/>
      <w:marTop w:val="0"/>
      <w:marBottom w:val="0"/>
      <w:divBdr>
        <w:top w:val="none" w:sz="0" w:space="0" w:color="auto"/>
        <w:left w:val="none" w:sz="0" w:space="0" w:color="auto"/>
        <w:bottom w:val="none" w:sz="0" w:space="0" w:color="auto"/>
        <w:right w:val="none" w:sz="0" w:space="0" w:color="auto"/>
      </w:divBdr>
    </w:div>
    <w:div w:id="1010643147">
      <w:bodyDiv w:val="1"/>
      <w:marLeft w:val="0"/>
      <w:marRight w:val="0"/>
      <w:marTop w:val="0"/>
      <w:marBottom w:val="0"/>
      <w:divBdr>
        <w:top w:val="none" w:sz="0" w:space="0" w:color="auto"/>
        <w:left w:val="none" w:sz="0" w:space="0" w:color="auto"/>
        <w:bottom w:val="none" w:sz="0" w:space="0" w:color="auto"/>
        <w:right w:val="none" w:sz="0" w:space="0" w:color="auto"/>
      </w:divBdr>
    </w:div>
    <w:div w:id="1032342636">
      <w:bodyDiv w:val="1"/>
      <w:marLeft w:val="0"/>
      <w:marRight w:val="0"/>
      <w:marTop w:val="0"/>
      <w:marBottom w:val="0"/>
      <w:divBdr>
        <w:top w:val="none" w:sz="0" w:space="0" w:color="auto"/>
        <w:left w:val="none" w:sz="0" w:space="0" w:color="auto"/>
        <w:bottom w:val="none" w:sz="0" w:space="0" w:color="auto"/>
        <w:right w:val="none" w:sz="0" w:space="0" w:color="auto"/>
      </w:divBdr>
      <w:divsChild>
        <w:div w:id="691108454">
          <w:marLeft w:val="0"/>
          <w:marRight w:val="0"/>
          <w:marTop w:val="0"/>
          <w:marBottom w:val="0"/>
          <w:divBdr>
            <w:top w:val="none" w:sz="0" w:space="0" w:color="auto"/>
            <w:left w:val="none" w:sz="0" w:space="0" w:color="auto"/>
            <w:bottom w:val="none" w:sz="0" w:space="0" w:color="auto"/>
            <w:right w:val="none" w:sz="0" w:space="0" w:color="auto"/>
          </w:divBdr>
        </w:div>
        <w:div w:id="916132840">
          <w:marLeft w:val="0"/>
          <w:marRight w:val="0"/>
          <w:marTop w:val="0"/>
          <w:marBottom w:val="0"/>
          <w:divBdr>
            <w:top w:val="none" w:sz="0" w:space="0" w:color="auto"/>
            <w:left w:val="none" w:sz="0" w:space="0" w:color="auto"/>
            <w:bottom w:val="none" w:sz="0" w:space="0" w:color="auto"/>
            <w:right w:val="none" w:sz="0" w:space="0" w:color="auto"/>
          </w:divBdr>
        </w:div>
      </w:divsChild>
    </w:div>
    <w:div w:id="1032657209">
      <w:bodyDiv w:val="1"/>
      <w:marLeft w:val="0"/>
      <w:marRight w:val="0"/>
      <w:marTop w:val="0"/>
      <w:marBottom w:val="0"/>
      <w:divBdr>
        <w:top w:val="none" w:sz="0" w:space="0" w:color="auto"/>
        <w:left w:val="none" w:sz="0" w:space="0" w:color="auto"/>
        <w:bottom w:val="none" w:sz="0" w:space="0" w:color="auto"/>
        <w:right w:val="none" w:sz="0" w:space="0" w:color="auto"/>
      </w:divBdr>
    </w:div>
    <w:div w:id="1203440911">
      <w:bodyDiv w:val="1"/>
      <w:marLeft w:val="0"/>
      <w:marRight w:val="0"/>
      <w:marTop w:val="0"/>
      <w:marBottom w:val="0"/>
      <w:divBdr>
        <w:top w:val="none" w:sz="0" w:space="0" w:color="auto"/>
        <w:left w:val="none" w:sz="0" w:space="0" w:color="auto"/>
        <w:bottom w:val="none" w:sz="0" w:space="0" w:color="auto"/>
        <w:right w:val="none" w:sz="0" w:space="0" w:color="auto"/>
      </w:divBdr>
    </w:div>
    <w:div w:id="1230459362">
      <w:bodyDiv w:val="1"/>
      <w:marLeft w:val="0"/>
      <w:marRight w:val="0"/>
      <w:marTop w:val="0"/>
      <w:marBottom w:val="0"/>
      <w:divBdr>
        <w:top w:val="none" w:sz="0" w:space="0" w:color="auto"/>
        <w:left w:val="none" w:sz="0" w:space="0" w:color="auto"/>
        <w:bottom w:val="none" w:sz="0" w:space="0" w:color="auto"/>
        <w:right w:val="none" w:sz="0" w:space="0" w:color="auto"/>
      </w:divBdr>
    </w:div>
    <w:div w:id="1376419834">
      <w:bodyDiv w:val="1"/>
      <w:marLeft w:val="0"/>
      <w:marRight w:val="0"/>
      <w:marTop w:val="0"/>
      <w:marBottom w:val="0"/>
      <w:divBdr>
        <w:top w:val="none" w:sz="0" w:space="0" w:color="auto"/>
        <w:left w:val="none" w:sz="0" w:space="0" w:color="auto"/>
        <w:bottom w:val="none" w:sz="0" w:space="0" w:color="auto"/>
        <w:right w:val="none" w:sz="0" w:space="0" w:color="auto"/>
      </w:divBdr>
    </w:div>
    <w:div w:id="1387147604">
      <w:bodyDiv w:val="1"/>
      <w:marLeft w:val="0"/>
      <w:marRight w:val="0"/>
      <w:marTop w:val="0"/>
      <w:marBottom w:val="0"/>
      <w:divBdr>
        <w:top w:val="none" w:sz="0" w:space="0" w:color="auto"/>
        <w:left w:val="none" w:sz="0" w:space="0" w:color="auto"/>
        <w:bottom w:val="none" w:sz="0" w:space="0" w:color="auto"/>
        <w:right w:val="none" w:sz="0" w:space="0" w:color="auto"/>
      </w:divBdr>
    </w:div>
    <w:div w:id="1432117431">
      <w:bodyDiv w:val="1"/>
      <w:marLeft w:val="0"/>
      <w:marRight w:val="0"/>
      <w:marTop w:val="0"/>
      <w:marBottom w:val="0"/>
      <w:divBdr>
        <w:top w:val="none" w:sz="0" w:space="0" w:color="auto"/>
        <w:left w:val="none" w:sz="0" w:space="0" w:color="auto"/>
        <w:bottom w:val="none" w:sz="0" w:space="0" w:color="auto"/>
        <w:right w:val="none" w:sz="0" w:space="0" w:color="auto"/>
      </w:divBdr>
    </w:div>
    <w:div w:id="1593856377">
      <w:bodyDiv w:val="1"/>
      <w:marLeft w:val="0"/>
      <w:marRight w:val="0"/>
      <w:marTop w:val="0"/>
      <w:marBottom w:val="0"/>
      <w:divBdr>
        <w:top w:val="none" w:sz="0" w:space="0" w:color="auto"/>
        <w:left w:val="none" w:sz="0" w:space="0" w:color="auto"/>
        <w:bottom w:val="none" w:sz="0" w:space="0" w:color="auto"/>
        <w:right w:val="none" w:sz="0" w:space="0" w:color="auto"/>
      </w:divBdr>
    </w:div>
    <w:div w:id="1594362835">
      <w:bodyDiv w:val="1"/>
      <w:marLeft w:val="0"/>
      <w:marRight w:val="0"/>
      <w:marTop w:val="0"/>
      <w:marBottom w:val="0"/>
      <w:divBdr>
        <w:top w:val="none" w:sz="0" w:space="0" w:color="auto"/>
        <w:left w:val="none" w:sz="0" w:space="0" w:color="auto"/>
        <w:bottom w:val="none" w:sz="0" w:space="0" w:color="auto"/>
        <w:right w:val="none" w:sz="0" w:space="0" w:color="auto"/>
      </w:divBdr>
    </w:div>
    <w:div w:id="1607225603">
      <w:bodyDiv w:val="1"/>
      <w:marLeft w:val="0"/>
      <w:marRight w:val="0"/>
      <w:marTop w:val="0"/>
      <w:marBottom w:val="0"/>
      <w:divBdr>
        <w:top w:val="none" w:sz="0" w:space="0" w:color="auto"/>
        <w:left w:val="none" w:sz="0" w:space="0" w:color="auto"/>
        <w:bottom w:val="none" w:sz="0" w:space="0" w:color="auto"/>
        <w:right w:val="none" w:sz="0" w:space="0" w:color="auto"/>
      </w:divBdr>
    </w:div>
    <w:div w:id="1720275783">
      <w:bodyDiv w:val="1"/>
      <w:marLeft w:val="0"/>
      <w:marRight w:val="0"/>
      <w:marTop w:val="0"/>
      <w:marBottom w:val="0"/>
      <w:divBdr>
        <w:top w:val="none" w:sz="0" w:space="0" w:color="auto"/>
        <w:left w:val="none" w:sz="0" w:space="0" w:color="auto"/>
        <w:bottom w:val="none" w:sz="0" w:space="0" w:color="auto"/>
        <w:right w:val="none" w:sz="0" w:space="0" w:color="auto"/>
      </w:divBdr>
    </w:div>
    <w:div w:id="1763720710">
      <w:bodyDiv w:val="1"/>
      <w:marLeft w:val="0"/>
      <w:marRight w:val="0"/>
      <w:marTop w:val="0"/>
      <w:marBottom w:val="0"/>
      <w:divBdr>
        <w:top w:val="none" w:sz="0" w:space="0" w:color="auto"/>
        <w:left w:val="none" w:sz="0" w:space="0" w:color="auto"/>
        <w:bottom w:val="none" w:sz="0" w:space="0" w:color="auto"/>
        <w:right w:val="none" w:sz="0" w:space="0" w:color="auto"/>
      </w:divBdr>
    </w:div>
    <w:div w:id="1875264288">
      <w:bodyDiv w:val="1"/>
      <w:marLeft w:val="0"/>
      <w:marRight w:val="0"/>
      <w:marTop w:val="0"/>
      <w:marBottom w:val="0"/>
      <w:divBdr>
        <w:top w:val="none" w:sz="0" w:space="0" w:color="auto"/>
        <w:left w:val="none" w:sz="0" w:space="0" w:color="auto"/>
        <w:bottom w:val="none" w:sz="0" w:space="0" w:color="auto"/>
        <w:right w:val="none" w:sz="0" w:space="0" w:color="auto"/>
      </w:divBdr>
    </w:div>
    <w:div w:id="1917740163">
      <w:bodyDiv w:val="1"/>
      <w:marLeft w:val="0"/>
      <w:marRight w:val="0"/>
      <w:marTop w:val="0"/>
      <w:marBottom w:val="0"/>
      <w:divBdr>
        <w:top w:val="none" w:sz="0" w:space="0" w:color="auto"/>
        <w:left w:val="none" w:sz="0" w:space="0" w:color="auto"/>
        <w:bottom w:val="none" w:sz="0" w:space="0" w:color="auto"/>
        <w:right w:val="none" w:sz="0" w:space="0" w:color="auto"/>
      </w:divBdr>
    </w:div>
    <w:div w:id="1957255895">
      <w:bodyDiv w:val="1"/>
      <w:marLeft w:val="0"/>
      <w:marRight w:val="0"/>
      <w:marTop w:val="0"/>
      <w:marBottom w:val="0"/>
      <w:divBdr>
        <w:top w:val="none" w:sz="0" w:space="0" w:color="auto"/>
        <w:left w:val="none" w:sz="0" w:space="0" w:color="auto"/>
        <w:bottom w:val="none" w:sz="0" w:space="0" w:color="auto"/>
        <w:right w:val="none" w:sz="0" w:space="0" w:color="auto"/>
      </w:divBdr>
    </w:div>
    <w:div w:id="1970474313">
      <w:bodyDiv w:val="1"/>
      <w:marLeft w:val="0"/>
      <w:marRight w:val="0"/>
      <w:marTop w:val="0"/>
      <w:marBottom w:val="0"/>
      <w:divBdr>
        <w:top w:val="none" w:sz="0" w:space="0" w:color="auto"/>
        <w:left w:val="none" w:sz="0" w:space="0" w:color="auto"/>
        <w:bottom w:val="none" w:sz="0" w:space="0" w:color="auto"/>
        <w:right w:val="none" w:sz="0" w:space="0" w:color="auto"/>
      </w:divBdr>
    </w:div>
    <w:div w:id="1984001434">
      <w:bodyDiv w:val="1"/>
      <w:marLeft w:val="0"/>
      <w:marRight w:val="0"/>
      <w:marTop w:val="0"/>
      <w:marBottom w:val="0"/>
      <w:divBdr>
        <w:top w:val="none" w:sz="0" w:space="0" w:color="auto"/>
        <w:left w:val="none" w:sz="0" w:space="0" w:color="auto"/>
        <w:bottom w:val="none" w:sz="0" w:space="0" w:color="auto"/>
        <w:right w:val="none" w:sz="0" w:space="0" w:color="auto"/>
      </w:divBdr>
    </w:div>
    <w:div w:id="1986742400">
      <w:bodyDiv w:val="1"/>
      <w:marLeft w:val="0"/>
      <w:marRight w:val="0"/>
      <w:marTop w:val="0"/>
      <w:marBottom w:val="0"/>
      <w:divBdr>
        <w:top w:val="none" w:sz="0" w:space="0" w:color="auto"/>
        <w:left w:val="none" w:sz="0" w:space="0" w:color="auto"/>
        <w:bottom w:val="none" w:sz="0" w:space="0" w:color="auto"/>
        <w:right w:val="none" w:sz="0" w:space="0" w:color="auto"/>
      </w:divBdr>
    </w:div>
    <w:div w:id="2014408258">
      <w:bodyDiv w:val="1"/>
      <w:marLeft w:val="0"/>
      <w:marRight w:val="0"/>
      <w:marTop w:val="0"/>
      <w:marBottom w:val="0"/>
      <w:divBdr>
        <w:top w:val="none" w:sz="0" w:space="0" w:color="auto"/>
        <w:left w:val="none" w:sz="0" w:space="0" w:color="auto"/>
        <w:bottom w:val="none" w:sz="0" w:space="0" w:color="auto"/>
        <w:right w:val="none" w:sz="0" w:space="0" w:color="auto"/>
      </w:divBdr>
    </w:div>
    <w:div w:id="2020814977">
      <w:bodyDiv w:val="1"/>
      <w:marLeft w:val="0"/>
      <w:marRight w:val="0"/>
      <w:marTop w:val="0"/>
      <w:marBottom w:val="0"/>
      <w:divBdr>
        <w:top w:val="none" w:sz="0" w:space="0" w:color="auto"/>
        <w:left w:val="none" w:sz="0" w:space="0" w:color="auto"/>
        <w:bottom w:val="none" w:sz="0" w:space="0" w:color="auto"/>
        <w:right w:val="none" w:sz="0" w:space="0" w:color="auto"/>
      </w:divBdr>
    </w:div>
    <w:div w:id="2040623889">
      <w:bodyDiv w:val="1"/>
      <w:marLeft w:val="0"/>
      <w:marRight w:val="0"/>
      <w:marTop w:val="0"/>
      <w:marBottom w:val="0"/>
      <w:divBdr>
        <w:top w:val="none" w:sz="0" w:space="0" w:color="auto"/>
        <w:left w:val="none" w:sz="0" w:space="0" w:color="auto"/>
        <w:bottom w:val="none" w:sz="0" w:space="0" w:color="auto"/>
        <w:right w:val="none" w:sz="0" w:space="0" w:color="auto"/>
      </w:divBdr>
    </w:div>
    <w:div w:id="2055805999">
      <w:bodyDiv w:val="1"/>
      <w:marLeft w:val="0"/>
      <w:marRight w:val="0"/>
      <w:marTop w:val="0"/>
      <w:marBottom w:val="0"/>
      <w:divBdr>
        <w:top w:val="none" w:sz="0" w:space="0" w:color="auto"/>
        <w:left w:val="none" w:sz="0" w:space="0" w:color="auto"/>
        <w:bottom w:val="none" w:sz="0" w:space="0" w:color="auto"/>
        <w:right w:val="none" w:sz="0" w:space="0" w:color="auto"/>
      </w:divBdr>
    </w:div>
    <w:div w:id="214350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599b7b-9d10-4876-aeb9-f4a93e36269f">
      <Terms xmlns="http://schemas.microsoft.com/office/infopath/2007/PartnerControls"/>
    </lcf76f155ced4ddcb4097134ff3c332f>
    <TaxCatchAll xmlns="8990133e-7f5a-4f7c-b1a3-4ba7cddf7a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0FE4428017E343A37EBEE61768A6F0" ma:contentTypeVersion="11" ma:contentTypeDescription="Create a new document." ma:contentTypeScope="" ma:versionID="f022c2c3f1b394fd30a05c958af572f9">
  <xsd:schema xmlns:xsd="http://www.w3.org/2001/XMLSchema" xmlns:xs="http://www.w3.org/2001/XMLSchema" xmlns:p="http://schemas.microsoft.com/office/2006/metadata/properties" xmlns:ns2="e9599b7b-9d10-4876-aeb9-f4a93e36269f" xmlns:ns3="8990133e-7f5a-4f7c-b1a3-4ba7cddf7a96" targetNamespace="http://schemas.microsoft.com/office/2006/metadata/properties" ma:root="true" ma:fieldsID="4b51452cf77928f0dcd0ad0bb128d1e7" ns2:_="" ns3:_="">
    <xsd:import namespace="e9599b7b-9d10-4876-aeb9-f4a93e36269f"/>
    <xsd:import namespace="8990133e-7f5a-4f7c-b1a3-4ba7cddf7a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99b7b-9d10-4876-aeb9-f4a93e3626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853c3da-27cc-480a-8df3-5f0ee99add1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90133e-7f5a-4f7c-b1a3-4ba7cddf7a9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7b794aa-8911-4e81-ba0a-8887ed3cf3b7}" ma:internalName="TaxCatchAll" ma:showField="CatchAllData" ma:web="8990133e-7f5a-4f7c-b1a3-4ba7cddf7a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B5EB57-7100-44D4-A45B-1897EFCFE309}">
  <ds:schemaRefs>
    <ds:schemaRef ds:uri="http://schemas.microsoft.com/office/2006/metadata/properties"/>
    <ds:schemaRef ds:uri="http://schemas.microsoft.com/office/infopath/2007/PartnerControls"/>
    <ds:schemaRef ds:uri="e9599b7b-9d10-4876-aeb9-f4a93e36269f"/>
    <ds:schemaRef ds:uri="8990133e-7f5a-4f7c-b1a3-4ba7cddf7a96"/>
  </ds:schemaRefs>
</ds:datastoreItem>
</file>

<file path=customXml/itemProps2.xml><?xml version="1.0" encoding="utf-8"?>
<ds:datastoreItem xmlns:ds="http://schemas.openxmlformats.org/officeDocument/2006/customXml" ds:itemID="{97C63AA1-0C83-4298-B20B-06794399D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99b7b-9d10-4876-aeb9-f4a93e36269f"/>
    <ds:schemaRef ds:uri="8990133e-7f5a-4f7c-b1a3-4ba7cddf7a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8C7963-67CF-4091-A346-0094E951392A}">
  <ds:schemaRefs>
    <ds:schemaRef ds:uri="http://schemas.microsoft.com/sharepoint/v3/contenttype/forms"/>
  </ds:schemaRefs>
</ds:datastoreItem>
</file>

<file path=customXml/itemProps4.xml><?xml version="1.0" encoding="utf-8"?>
<ds:datastoreItem xmlns:ds="http://schemas.openxmlformats.org/officeDocument/2006/customXml" ds:itemID="{082D2EE2-3409-4A8F-AE0D-F09A467A9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1540</Words>
  <Characters>8933</Characters>
  <Application>Microsoft Office Word</Application>
  <DocSecurity>0</DocSecurity>
  <Lines>525</Lines>
  <Paragraphs>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IFIM</dc:creator>
  <cp:keywords/>
  <dc:description/>
  <cp:lastModifiedBy>Krishna Murari Sinha</cp:lastModifiedBy>
  <cp:revision>7</cp:revision>
  <cp:lastPrinted>2025-04-07T17:46:00Z</cp:lastPrinted>
  <dcterms:created xsi:type="dcterms:W3CDTF">2025-10-09T11:40:00Z</dcterms:created>
  <dcterms:modified xsi:type="dcterms:W3CDTF">2025-11-16T13:19:00Z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9d6f22756052bd917f676b9bfb248350db99c1eb8696b18e4e1515f011984686</vt:lpwstr>
  </property>
  <property fmtid="{D5CDD505-2E9C-101B-9397-08002B2CF9AE}" pid="3" name="ContentTypeId">
    <vt:lpwstr>0x0101004E0FE4428017E343A37EBEE61768A6F0</vt:lpwstr>
  </property>
  <property fmtid="{D5CDD505-2E9C-101B-9397-08002B2CF9AE}" pid="4" name="MediaServiceImageTags">
    <vt:lpwstr/>
  </property>
</Properties>
</file>